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765FA1" w14:textId="77777777" w:rsidR="00F9163A" w:rsidRPr="00E725FE" w:rsidRDefault="00F9163A" w:rsidP="00F9163A">
      <w:pPr>
        <w:pStyle w:val="oddl-nadpis"/>
        <w:widowControl/>
        <w:jc w:val="center"/>
        <w:rPr>
          <w:rFonts w:ascii="Times New Roman" w:hAnsi="Times New Roman"/>
          <w:color w:val="000000"/>
          <w:sz w:val="22"/>
          <w:szCs w:val="22"/>
          <w:lang w:val="en-GB"/>
        </w:rPr>
      </w:pPr>
      <w:permStart w:id="1742813620" w:edGrp="everyone"/>
      <w:permEnd w:id="1742813620"/>
      <w:r w:rsidRPr="00E725FE">
        <w:rPr>
          <w:rFonts w:ascii="Times New Roman" w:hAnsi="Times New Roman"/>
          <w:color w:val="000000"/>
          <w:sz w:val="22"/>
          <w:szCs w:val="22"/>
          <w:lang w:val="en-GB"/>
        </w:rPr>
        <w:t>VOLUME 4.2</w:t>
      </w:r>
    </w:p>
    <w:p w14:paraId="603F6C9E" w14:textId="77777777" w:rsidR="00F9163A" w:rsidRPr="00E725FE" w:rsidRDefault="00F9163A" w:rsidP="00F9163A">
      <w:pPr>
        <w:pStyle w:val="oddl-nadpis"/>
        <w:widowControl/>
        <w:jc w:val="center"/>
        <w:rPr>
          <w:rFonts w:ascii="Times New Roman" w:hAnsi="Times New Roman"/>
          <w:color w:val="000000"/>
          <w:sz w:val="22"/>
          <w:szCs w:val="22"/>
          <w:lang w:val="en-GB"/>
        </w:rPr>
      </w:pPr>
    </w:p>
    <w:p w14:paraId="7C36CE06" w14:textId="77777777" w:rsidR="00F9163A" w:rsidRPr="00E725FE" w:rsidRDefault="00F9163A" w:rsidP="00F9163A">
      <w:pPr>
        <w:pStyle w:val="oddl-nadpis"/>
        <w:widowControl/>
        <w:jc w:val="center"/>
        <w:rPr>
          <w:rFonts w:ascii="Times New Roman" w:hAnsi="Times New Roman"/>
          <w:color w:val="000000"/>
          <w:sz w:val="22"/>
          <w:szCs w:val="22"/>
          <w:lang w:val="en-GB"/>
        </w:rPr>
      </w:pPr>
      <w:r w:rsidRPr="00E725FE">
        <w:rPr>
          <w:rFonts w:ascii="Times New Roman" w:hAnsi="Times New Roman"/>
          <w:color w:val="000000"/>
          <w:sz w:val="22"/>
          <w:szCs w:val="22"/>
          <w:lang w:val="en-GB"/>
        </w:rPr>
        <w:t>FINANCIAL OFFER TEMPLATES</w:t>
      </w:r>
    </w:p>
    <w:p w14:paraId="5D8ABA35" w14:textId="77777777" w:rsidR="00F9163A" w:rsidRPr="00E725FE" w:rsidRDefault="00F9163A" w:rsidP="00F9163A">
      <w:pPr>
        <w:pStyle w:val="oddl-nadpis"/>
        <w:widowControl/>
        <w:jc w:val="center"/>
        <w:rPr>
          <w:rFonts w:ascii="Times New Roman" w:hAnsi="Times New Roman"/>
          <w:color w:val="000000"/>
          <w:sz w:val="22"/>
          <w:szCs w:val="22"/>
          <w:lang w:val="en-GB"/>
        </w:rPr>
      </w:pPr>
    </w:p>
    <w:p w14:paraId="2E16712D" w14:textId="77777777" w:rsidR="00F9163A" w:rsidRPr="00E725FE" w:rsidRDefault="00F9163A" w:rsidP="00F9163A">
      <w:pPr>
        <w:jc w:val="center"/>
        <w:rPr>
          <w:b/>
          <w:color w:val="000000"/>
          <w:sz w:val="22"/>
          <w:szCs w:val="22"/>
          <w:u w:val="single"/>
        </w:rPr>
      </w:pPr>
      <w:r w:rsidRPr="00E725FE">
        <w:rPr>
          <w:b/>
          <w:color w:val="000000"/>
          <w:sz w:val="22"/>
          <w:szCs w:val="22"/>
          <w:u w:val="single"/>
        </w:rPr>
        <w:t>LUMP SUM CONTRACTS</w:t>
      </w:r>
    </w:p>
    <w:p w14:paraId="2E0090BC" w14:textId="77777777" w:rsidR="00F9163A" w:rsidRPr="00E725FE" w:rsidRDefault="00F9163A" w:rsidP="00F9163A">
      <w:pPr>
        <w:jc w:val="center"/>
        <w:rPr>
          <w:b/>
          <w:color w:val="000000"/>
          <w:sz w:val="22"/>
          <w:szCs w:val="22"/>
        </w:rPr>
      </w:pPr>
    </w:p>
    <w:p w14:paraId="66BD376A" w14:textId="77777777" w:rsidR="00F9163A" w:rsidRPr="00E725FE" w:rsidRDefault="00F9163A" w:rsidP="00F9163A">
      <w:pPr>
        <w:jc w:val="center"/>
        <w:rPr>
          <w:b/>
          <w:color w:val="000000"/>
          <w:sz w:val="22"/>
          <w:szCs w:val="22"/>
        </w:rPr>
      </w:pPr>
    </w:p>
    <w:p w14:paraId="0403C36A" w14:textId="77777777" w:rsidR="00F9163A" w:rsidRPr="00E725FE" w:rsidRDefault="00F9163A" w:rsidP="00F9163A">
      <w:pPr>
        <w:jc w:val="center"/>
        <w:rPr>
          <w:b/>
          <w:color w:val="000000"/>
          <w:sz w:val="22"/>
          <w:szCs w:val="22"/>
        </w:rPr>
      </w:pPr>
    </w:p>
    <w:p w14:paraId="1F6C6E2F" w14:textId="77777777" w:rsidR="00F9163A" w:rsidRPr="00102AF9" w:rsidRDefault="00102AF9" w:rsidP="00F9163A">
      <w:pPr>
        <w:jc w:val="center"/>
        <w:rPr>
          <w:b/>
          <w:color w:val="000000"/>
          <w:sz w:val="22"/>
          <w:szCs w:val="22"/>
          <w:u w:val="single"/>
        </w:rPr>
      </w:pPr>
      <w:r w:rsidRPr="00102AF9">
        <w:rPr>
          <w:b/>
          <w:color w:val="000000"/>
          <w:sz w:val="22"/>
          <w:szCs w:val="22"/>
          <w:u w:val="single"/>
        </w:rPr>
        <w:t>Content</w:t>
      </w:r>
    </w:p>
    <w:p w14:paraId="1DCBCF27" w14:textId="77777777" w:rsidR="00F9163A" w:rsidRPr="00E725FE" w:rsidRDefault="00F9163A" w:rsidP="00F9163A">
      <w:pPr>
        <w:jc w:val="center"/>
        <w:rPr>
          <w:b/>
          <w:color w:val="000000"/>
          <w:sz w:val="22"/>
          <w:szCs w:val="22"/>
        </w:rPr>
      </w:pPr>
    </w:p>
    <w:p w14:paraId="2ED6C8FC" w14:textId="77777777" w:rsidR="00F9163A" w:rsidRPr="00E725FE" w:rsidRDefault="00F9163A" w:rsidP="00F9163A">
      <w:pPr>
        <w:jc w:val="center"/>
        <w:rPr>
          <w:b/>
          <w:color w:val="000000"/>
          <w:sz w:val="22"/>
          <w:szCs w:val="22"/>
        </w:rPr>
      </w:pPr>
    </w:p>
    <w:p w14:paraId="00E93FC5" w14:textId="77777777" w:rsidR="00F9163A" w:rsidRPr="00E725FE" w:rsidRDefault="00F9163A" w:rsidP="00102AF9">
      <w:pPr>
        <w:tabs>
          <w:tab w:val="left" w:pos="3969"/>
        </w:tabs>
        <w:rPr>
          <w:b/>
          <w:color w:val="000000"/>
          <w:sz w:val="22"/>
          <w:szCs w:val="22"/>
        </w:rPr>
      </w:pPr>
      <w:r w:rsidRPr="00E725FE">
        <w:rPr>
          <w:b/>
          <w:color w:val="000000"/>
          <w:sz w:val="22"/>
          <w:szCs w:val="22"/>
        </w:rPr>
        <w:t xml:space="preserve">4.2.1 </w:t>
      </w:r>
      <w:r w:rsidR="00E725FE">
        <w:rPr>
          <w:b/>
          <w:color w:val="000000"/>
          <w:sz w:val="22"/>
          <w:szCs w:val="22"/>
        </w:rPr>
        <w:t>—</w:t>
      </w:r>
      <w:r w:rsidRPr="00E725FE">
        <w:rPr>
          <w:b/>
          <w:color w:val="000000"/>
          <w:sz w:val="22"/>
          <w:szCs w:val="22"/>
        </w:rPr>
        <w:t xml:space="preserve"> Introduction</w:t>
      </w:r>
    </w:p>
    <w:p w14:paraId="0F402257" w14:textId="77777777" w:rsidR="00F9163A" w:rsidRPr="00E725FE" w:rsidRDefault="00F9163A" w:rsidP="00102AF9">
      <w:pPr>
        <w:tabs>
          <w:tab w:val="left" w:pos="3969"/>
        </w:tabs>
        <w:rPr>
          <w:b/>
          <w:color w:val="000000"/>
          <w:sz w:val="22"/>
          <w:szCs w:val="22"/>
        </w:rPr>
      </w:pPr>
    </w:p>
    <w:p w14:paraId="2A7218CF" w14:textId="77777777" w:rsidR="00F9163A" w:rsidRPr="00E725FE" w:rsidRDefault="00F9163A" w:rsidP="00102AF9">
      <w:pPr>
        <w:tabs>
          <w:tab w:val="left" w:pos="3969"/>
        </w:tabs>
        <w:rPr>
          <w:b/>
          <w:color w:val="000000"/>
          <w:sz w:val="22"/>
          <w:szCs w:val="22"/>
        </w:rPr>
      </w:pPr>
      <w:r w:rsidRPr="00E725FE">
        <w:rPr>
          <w:b/>
          <w:color w:val="000000"/>
          <w:sz w:val="22"/>
          <w:szCs w:val="22"/>
        </w:rPr>
        <w:t xml:space="preserve">4.2.2 </w:t>
      </w:r>
      <w:r w:rsidR="00E725FE">
        <w:rPr>
          <w:b/>
          <w:color w:val="000000"/>
          <w:sz w:val="22"/>
          <w:szCs w:val="22"/>
        </w:rPr>
        <w:t>—</w:t>
      </w:r>
      <w:r w:rsidRPr="00E725FE">
        <w:rPr>
          <w:b/>
          <w:color w:val="000000"/>
          <w:sz w:val="22"/>
          <w:szCs w:val="22"/>
        </w:rPr>
        <w:t xml:space="preserve"> </w:t>
      </w:r>
      <w:r w:rsidR="0068098D">
        <w:rPr>
          <w:b/>
          <w:color w:val="000000"/>
          <w:sz w:val="22"/>
          <w:szCs w:val="22"/>
        </w:rPr>
        <w:t>Summary</w:t>
      </w:r>
    </w:p>
    <w:p w14:paraId="762E7AD3" w14:textId="77777777" w:rsidR="00F9163A" w:rsidRPr="00E725FE" w:rsidRDefault="00F9163A" w:rsidP="00102AF9">
      <w:pPr>
        <w:tabs>
          <w:tab w:val="left" w:pos="3969"/>
        </w:tabs>
        <w:rPr>
          <w:b/>
          <w:color w:val="000000"/>
          <w:sz w:val="22"/>
          <w:szCs w:val="22"/>
        </w:rPr>
      </w:pPr>
    </w:p>
    <w:p w14:paraId="702AECFE" w14:textId="77777777" w:rsidR="00F9163A" w:rsidRPr="00E725FE" w:rsidRDefault="00F9163A" w:rsidP="00102AF9">
      <w:pPr>
        <w:tabs>
          <w:tab w:val="left" w:pos="3969"/>
        </w:tabs>
        <w:rPr>
          <w:b/>
          <w:color w:val="000000"/>
          <w:sz w:val="22"/>
          <w:szCs w:val="22"/>
        </w:rPr>
      </w:pPr>
      <w:r w:rsidRPr="00E725FE">
        <w:rPr>
          <w:b/>
          <w:color w:val="000000"/>
          <w:sz w:val="22"/>
          <w:szCs w:val="22"/>
        </w:rPr>
        <w:t xml:space="preserve">4.2.3 </w:t>
      </w:r>
      <w:r w:rsidR="00E725FE">
        <w:rPr>
          <w:b/>
          <w:color w:val="000000"/>
          <w:sz w:val="22"/>
          <w:szCs w:val="22"/>
        </w:rPr>
        <w:t>—</w:t>
      </w:r>
      <w:r w:rsidRPr="00E725FE">
        <w:rPr>
          <w:b/>
          <w:color w:val="000000"/>
          <w:sz w:val="22"/>
          <w:szCs w:val="22"/>
        </w:rPr>
        <w:t xml:space="preserve"> Breakdown of the </w:t>
      </w:r>
      <w:r w:rsidR="00F841F4">
        <w:rPr>
          <w:b/>
          <w:color w:val="000000"/>
          <w:sz w:val="22"/>
          <w:szCs w:val="22"/>
        </w:rPr>
        <w:t>l</w:t>
      </w:r>
      <w:r w:rsidRPr="00E725FE">
        <w:rPr>
          <w:b/>
          <w:color w:val="000000"/>
          <w:sz w:val="22"/>
          <w:szCs w:val="22"/>
        </w:rPr>
        <w:t xml:space="preserve">ump-sum </w:t>
      </w:r>
      <w:r w:rsidR="00F841F4">
        <w:rPr>
          <w:b/>
          <w:color w:val="000000"/>
          <w:sz w:val="22"/>
          <w:szCs w:val="22"/>
        </w:rPr>
        <w:t>p</w:t>
      </w:r>
      <w:r w:rsidRPr="00E725FE">
        <w:rPr>
          <w:b/>
          <w:color w:val="000000"/>
          <w:sz w:val="22"/>
          <w:szCs w:val="22"/>
        </w:rPr>
        <w:t>rice</w:t>
      </w:r>
    </w:p>
    <w:p w14:paraId="39D2C9EE" w14:textId="77777777" w:rsidR="00F9163A" w:rsidRPr="00E725FE" w:rsidRDefault="00F9163A" w:rsidP="00102AF9">
      <w:pPr>
        <w:tabs>
          <w:tab w:val="left" w:pos="3969"/>
        </w:tabs>
        <w:rPr>
          <w:b/>
          <w:color w:val="000000"/>
          <w:sz w:val="22"/>
          <w:szCs w:val="22"/>
        </w:rPr>
      </w:pPr>
    </w:p>
    <w:p w14:paraId="03E209F6" w14:textId="77777777" w:rsidR="00F9163A" w:rsidRPr="00E725FE" w:rsidRDefault="00F9163A" w:rsidP="002219E3">
      <w:pPr>
        <w:tabs>
          <w:tab w:val="left" w:pos="3969"/>
        </w:tabs>
        <w:spacing w:after="360"/>
        <w:jc w:val="center"/>
        <w:rPr>
          <w:b/>
          <w:color w:val="000000"/>
          <w:sz w:val="22"/>
          <w:szCs w:val="22"/>
        </w:rPr>
      </w:pPr>
      <w:r w:rsidRPr="00E725FE">
        <w:rPr>
          <w:b/>
          <w:color w:val="000000"/>
          <w:sz w:val="22"/>
          <w:szCs w:val="22"/>
        </w:rPr>
        <w:br w:type="page"/>
      </w:r>
      <w:r w:rsidRPr="00E725FE">
        <w:rPr>
          <w:b/>
          <w:color w:val="000000"/>
          <w:sz w:val="22"/>
          <w:szCs w:val="22"/>
        </w:rPr>
        <w:lastRenderedPageBreak/>
        <w:t xml:space="preserve">VOLUME 4.2.1 </w:t>
      </w:r>
      <w:r w:rsidR="00E725FE">
        <w:rPr>
          <w:b/>
          <w:color w:val="000000"/>
          <w:sz w:val="22"/>
          <w:szCs w:val="22"/>
        </w:rPr>
        <w:t>—</w:t>
      </w:r>
      <w:r w:rsidRPr="00E725FE">
        <w:rPr>
          <w:b/>
          <w:color w:val="000000"/>
          <w:sz w:val="22"/>
          <w:szCs w:val="22"/>
        </w:rPr>
        <w:t xml:space="preserve"> INTRODUCTION</w:t>
      </w:r>
    </w:p>
    <w:p w14:paraId="7A92DDD0" w14:textId="77777777" w:rsidR="00F9163A" w:rsidRPr="00102AF9" w:rsidRDefault="00F9163A" w:rsidP="002219E3">
      <w:pPr>
        <w:spacing w:after="120"/>
        <w:rPr>
          <w:b/>
        </w:rPr>
      </w:pPr>
      <w:r w:rsidRPr="00102AF9">
        <w:rPr>
          <w:b/>
        </w:rPr>
        <w:t xml:space="preserve">1. </w:t>
      </w:r>
      <w:r w:rsidRPr="00102AF9">
        <w:rPr>
          <w:b/>
        </w:rPr>
        <w:tab/>
        <w:t>General</w:t>
      </w:r>
    </w:p>
    <w:p w14:paraId="13477507" w14:textId="77777777" w:rsidR="00F9163A" w:rsidRPr="00E725FE" w:rsidRDefault="00F9163A" w:rsidP="002219E3">
      <w:pPr>
        <w:spacing w:after="120"/>
        <w:ind w:left="720" w:hanging="720"/>
        <w:jc w:val="both"/>
        <w:rPr>
          <w:sz w:val="22"/>
          <w:szCs w:val="22"/>
        </w:rPr>
      </w:pPr>
      <w:r w:rsidRPr="00E725FE">
        <w:rPr>
          <w:sz w:val="22"/>
          <w:szCs w:val="22"/>
        </w:rPr>
        <w:t>1.1</w:t>
      </w:r>
      <w:r w:rsidRPr="00E725FE">
        <w:rPr>
          <w:sz w:val="22"/>
          <w:szCs w:val="22"/>
        </w:rPr>
        <w:tab/>
        <w:t xml:space="preserve">The </w:t>
      </w:r>
      <w:r w:rsidR="00F841F4">
        <w:rPr>
          <w:sz w:val="22"/>
          <w:szCs w:val="22"/>
        </w:rPr>
        <w:t>b</w:t>
      </w:r>
      <w:r w:rsidRPr="00E725FE">
        <w:rPr>
          <w:sz w:val="22"/>
          <w:szCs w:val="22"/>
        </w:rPr>
        <w:t xml:space="preserve">reakdown of the </w:t>
      </w:r>
      <w:r w:rsidR="00F841F4">
        <w:rPr>
          <w:sz w:val="22"/>
          <w:szCs w:val="22"/>
        </w:rPr>
        <w:t>l</w:t>
      </w:r>
      <w:r w:rsidRPr="00E725FE">
        <w:rPr>
          <w:sz w:val="22"/>
          <w:szCs w:val="22"/>
        </w:rPr>
        <w:t xml:space="preserve">ump-sum </w:t>
      </w:r>
      <w:r w:rsidR="00F841F4">
        <w:rPr>
          <w:sz w:val="22"/>
          <w:szCs w:val="22"/>
        </w:rPr>
        <w:t>p</w:t>
      </w:r>
      <w:r w:rsidRPr="00E725FE">
        <w:rPr>
          <w:sz w:val="22"/>
          <w:szCs w:val="22"/>
        </w:rPr>
        <w:t>rice (</w:t>
      </w:r>
      <w:r w:rsidRPr="00E725FE">
        <w:rPr>
          <w:sz w:val="22"/>
          <w:szCs w:val="22"/>
          <w:u w:val="single"/>
        </w:rPr>
        <w:t>Volume 4.2.3</w:t>
      </w:r>
      <w:r w:rsidRPr="00E725FE">
        <w:rPr>
          <w:sz w:val="22"/>
          <w:szCs w:val="22"/>
        </w:rPr>
        <w:t>) is the itemised list of prices showing the build-up of the price in a lump</w:t>
      </w:r>
      <w:r w:rsidR="00DB51CA">
        <w:rPr>
          <w:sz w:val="22"/>
          <w:szCs w:val="22"/>
        </w:rPr>
        <w:t>-</w:t>
      </w:r>
      <w:r w:rsidRPr="00E725FE">
        <w:rPr>
          <w:sz w:val="22"/>
          <w:szCs w:val="22"/>
        </w:rPr>
        <w:t xml:space="preserve">sum contract. This </w:t>
      </w:r>
      <w:r w:rsidR="00F841F4">
        <w:rPr>
          <w:sz w:val="22"/>
          <w:szCs w:val="22"/>
        </w:rPr>
        <w:t>b</w:t>
      </w:r>
      <w:r w:rsidRPr="00E725FE">
        <w:rPr>
          <w:sz w:val="22"/>
          <w:szCs w:val="22"/>
        </w:rPr>
        <w:t xml:space="preserve">reakdown of the </w:t>
      </w:r>
      <w:r w:rsidR="00F841F4">
        <w:rPr>
          <w:sz w:val="22"/>
          <w:szCs w:val="22"/>
        </w:rPr>
        <w:t>l</w:t>
      </w:r>
      <w:r w:rsidRPr="00E725FE">
        <w:rPr>
          <w:sz w:val="22"/>
          <w:szCs w:val="22"/>
        </w:rPr>
        <w:t xml:space="preserve">ump-sum </w:t>
      </w:r>
      <w:r w:rsidR="00F841F4">
        <w:rPr>
          <w:sz w:val="22"/>
          <w:szCs w:val="22"/>
        </w:rPr>
        <w:t>p</w:t>
      </w:r>
      <w:r w:rsidRPr="00E725FE">
        <w:rPr>
          <w:sz w:val="22"/>
          <w:szCs w:val="22"/>
        </w:rPr>
        <w:t xml:space="preserve">rice does not derogate in any way to the clause </w:t>
      </w:r>
      <w:r w:rsidR="00DB51CA">
        <w:rPr>
          <w:sz w:val="22"/>
          <w:szCs w:val="22"/>
        </w:rPr>
        <w:t>stating that</w:t>
      </w:r>
      <w:r w:rsidRPr="00E725FE">
        <w:rPr>
          <w:sz w:val="22"/>
          <w:szCs w:val="22"/>
        </w:rPr>
        <w:t>, in a lump-sum contract, the total contract price remains fixed irrespective of the quantit</w:t>
      </w:r>
      <w:r w:rsidR="00DB51CA">
        <w:rPr>
          <w:sz w:val="22"/>
          <w:szCs w:val="22"/>
        </w:rPr>
        <w:t>y</w:t>
      </w:r>
      <w:r w:rsidRPr="00E725FE">
        <w:rPr>
          <w:sz w:val="22"/>
          <w:szCs w:val="22"/>
        </w:rPr>
        <w:t xml:space="preserve"> of work actually carried out.</w:t>
      </w:r>
    </w:p>
    <w:p w14:paraId="27F43AE8" w14:textId="77777777" w:rsidR="00F9163A" w:rsidRDefault="00F9163A" w:rsidP="002219E3">
      <w:pPr>
        <w:spacing w:after="120"/>
        <w:ind w:left="720"/>
        <w:jc w:val="both"/>
        <w:rPr>
          <w:sz w:val="22"/>
          <w:szCs w:val="22"/>
        </w:rPr>
      </w:pPr>
      <w:r w:rsidRPr="00E725FE">
        <w:rPr>
          <w:sz w:val="22"/>
          <w:szCs w:val="22"/>
        </w:rPr>
        <w:t xml:space="preserve">The amounts due </w:t>
      </w:r>
      <w:r w:rsidR="008F0486">
        <w:rPr>
          <w:sz w:val="22"/>
          <w:szCs w:val="22"/>
        </w:rPr>
        <w:t>will</w:t>
      </w:r>
      <w:r w:rsidRPr="00E725FE">
        <w:rPr>
          <w:sz w:val="22"/>
          <w:szCs w:val="22"/>
        </w:rPr>
        <w:t xml:space="preserve"> be </w:t>
      </w:r>
      <w:r w:rsidR="00DB51CA">
        <w:rPr>
          <w:sz w:val="22"/>
          <w:szCs w:val="22"/>
        </w:rPr>
        <w:t>calculated:</w:t>
      </w:r>
    </w:p>
    <w:p w14:paraId="02CAFAE8" w14:textId="59C94A5D" w:rsidR="00124FFF" w:rsidRPr="00E725FE" w:rsidRDefault="00BA56E1" w:rsidP="002219E3">
      <w:pPr>
        <w:spacing w:after="120"/>
        <w:ind w:left="720"/>
        <w:jc w:val="both"/>
        <w:rPr>
          <w:sz w:val="22"/>
          <w:szCs w:val="22"/>
        </w:rPr>
      </w:pPr>
      <w:r w:rsidRPr="00BA56E1">
        <w:rPr>
          <w:sz w:val="22"/>
          <w:szCs w:val="22"/>
        </w:rPr>
        <w:t xml:space="preserve">         It will be will be defined through the measurement of the percentage of works carried out in relation to the firm quantities of each item of the Breakdown of the Lump-sum Price and by applying that percentage to the lump-sum price of the related item and also on the base of construction book (if applicable) by measuring the material used in  construction works in accordance with national legislation in the field of construction works.</w:t>
      </w:r>
    </w:p>
    <w:p w14:paraId="5E31BBB0" w14:textId="77777777" w:rsidR="00F9163A" w:rsidRPr="00E725FE" w:rsidRDefault="00F9163A" w:rsidP="002219E3">
      <w:pPr>
        <w:spacing w:after="120"/>
        <w:ind w:left="720" w:hanging="720"/>
        <w:jc w:val="both"/>
        <w:rPr>
          <w:sz w:val="22"/>
          <w:szCs w:val="22"/>
        </w:rPr>
      </w:pPr>
      <w:r w:rsidRPr="00E725FE">
        <w:rPr>
          <w:sz w:val="22"/>
          <w:szCs w:val="22"/>
        </w:rPr>
        <w:t>1.2</w:t>
      </w:r>
      <w:r w:rsidRPr="00E725FE">
        <w:rPr>
          <w:sz w:val="22"/>
          <w:szCs w:val="22"/>
        </w:rPr>
        <w:tab/>
        <w:t xml:space="preserve">The </w:t>
      </w:r>
      <w:r w:rsidR="00F841F4">
        <w:rPr>
          <w:sz w:val="22"/>
          <w:szCs w:val="22"/>
        </w:rPr>
        <w:t>d</w:t>
      </w:r>
      <w:r w:rsidRPr="00E725FE">
        <w:rPr>
          <w:sz w:val="22"/>
          <w:szCs w:val="22"/>
        </w:rPr>
        <w:t xml:space="preserve">etailed </w:t>
      </w:r>
      <w:r w:rsidR="00F841F4">
        <w:rPr>
          <w:sz w:val="22"/>
          <w:szCs w:val="22"/>
        </w:rPr>
        <w:t>b</w:t>
      </w:r>
      <w:r w:rsidRPr="00E725FE">
        <w:rPr>
          <w:sz w:val="22"/>
          <w:szCs w:val="22"/>
        </w:rPr>
        <w:t xml:space="preserve">reakdown of </w:t>
      </w:r>
      <w:r w:rsidR="00F841F4">
        <w:rPr>
          <w:sz w:val="22"/>
          <w:szCs w:val="22"/>
        </w:rPr>
        <w:t>p</w:t>
      </w:r>
      <w:r w:rsidRPr="00E725FE">
        <w:rPr>
          <w:sz w:val="22"/>
          <w:szCs w:val="22"/>
        </w:rPr>
        <w:t>rices (</w:t>
      </w:r>
      <w:r w:rsidRPr="00E725FE">
        <w:rPr>
          <w:sz w:val="22"/>
          <w:szCs w:val="22"/>
          <w:u w:val="single"/>
        </w:rPr>
        <w:t>Volume 4.2.5</w:t>
      </w:r>
      <w:r w:rsidRPr="00E725FE">
        <w:rPr>
          <w:sz w:val="22"/>
          <w:szCs w:val="22"/>
        </w:rPr>
        <w:t xml:space="preserve">) is the list which contains the basic costs, net costs and mark-ups, from which each price on the </w:t>
      </w:r>
      <w:r w:rsidR="00F841F4">
        <w:rPr>
          <w:sz w:val="22"/>
          <w:szCs w:val="22"/>
        </w:rPr>
        <w:t>b</w:t>
      </w:r>
      <w:r w:rsidRPr="00E725FE">
        <w:rPr>
          <w:sz w:val="22"/>
          <w:szCs w:val="22"/>
        </w:rPr>
        <w:t xml:space="preserve">reakdown of the </w:t>
      </w:r>
      <w:r w:rsidR="00F841F4">
        <w:rPr>
          <w:sz w:val="22"/>
          <w:szCs w:val="22"/>
        </w:rPr>
        <w:t>l</w:t>
      </w:r>
      <w:r w:rsidRPr="00E725FE">
        <w:rPr>
          <w:sz w:val="22"/>
          <w:szCs w:val="22"/>
        </w:rPr>
        <w:t xml:space="preserve">ump-sum </w:t>
      </w:r>
      <w:r w:rsidR="00F841F4">
        <w:rPr>
          <w:sz w:val="22"/>
          <w:szCs w:val="22"/>
        </w:rPr>
        <w:t>p</w:t>
      </w:r>
      <w:r w:rsidRPr="00E725FE">
        <w:rPr>
          <w:sz w:val="22"/>
          <w:szCs w:val="22"/>
        </w:rPr>
        <w:t xml:space="preserve">rice and on the </w:t>
      </w:r>
      <w:r w:rsidR="00F841F4">
        <w:rPr>
          <w:sz w:val="22"/>
          <w:szCs w:val="22"/>
        </w:rPr>
        <w:t>d</w:t>
      </w:r>
      <w:r w:rsidRPr="00E725FE">
        <w:rPr>
          <w:sz w:val="22"/>
          <w:szCs w:val="22"/>
        </w:rPr>
        <w:t xml:space="preserve">aywork </w:t>
      </w:r>
      <w:r w:rsidR="00F841F4">
        <w:rPr>
          <w:sz w:val="22"/>
          <w:szCs w:val="22"/>
        </w:rPr>
        <w:t>s</w:t>
      </w:r>
      <w:r w:rsidRPr="00E725FE">
        <w:rPr>
          <w:sz w:val="22"/>
          <w:szCs w:val="22"/>
        </w:rPr>
        <w:t xml:space="preserve">chedule results. The </w:t>
      </w:r>
      <w:r w:rsidR="00F841F4">
        <w:rPr>
          <w:sz w:val="22"/>
          <w:szCs w:val="22"/>
        </w:rPr>
        <w:t>d</w:t>
      </w:r>
      <w:r w:rsidRPr="00E725FE">
        <w:rPr>
          <w:sz w:val="22"/>
          <w:szCs w:val="22"/>
        </w:rPr>
        <w:t xml:space="preserve">etailed </w:t>
      </w:r>
      <w:r w:rsidR="00F841F4">
        <w:rPr>
          <w:sz w:val="22"/>
          <w:szCs w:val="22"/>
        </w:rPr>
        <w:t>b</w:t>
      </w:r>
      <w:r w:rsidRPr="00E725FE">
        <w:rPr>
          <w:sz w:val="22"/>
          <w:szCs w:val="22"/>
        </w:rPr>
        <w:t xml:space="preserve">reakdown of </w:t>
      </w:r>
      <w:r w:rsidR="00F841F4">
        <w:rPr>
          <w:sz w:val="22"/>
          <w:szCs w:val="22"/>
        </w:rPr>
        <w:t>p</w:t>
      </w:r>
      <w:r w:rsidRPr="00E725FE">
        <w:rPr>
          <w:sz w:val="22"/>
          <w:szCs w:val="22"/>
        </w:rPr>
        <w:t xml:space="preserve">rices does not derogate in any way to the clause according to which, in a lump-sum contract, the total contract price remains fixed irrespective of the quantities of work actually carried out. </w:t>
      </w:r>
    </w:p>
    <w:p w14:paraId="7FE09F16" w14:textId="77777777" w:rsidR="00F9163A" w:rsidRPr="00E725FE" w:rsidRDefault="00F9163A" w:rsidP="002219E3">
      <w:pPr>
        <w:spacing w:after="120"/>
        <w:ind w:left="720"/>
        <w:jc w:val="both"/>
        <w:rPr>
          <w:sz w:val="22"/>
          <w:szCs w:val="22"/>
        </w:rPr>
      </w:pPr>
      <w:r w:rsidRPr="00E725FE">
        <w:rPr>
          <w:sz w:val="22"/>
          <w:szCs w:val="22"/>
        </w:rPr>
        <w:t xml:space="preserve">The </w:t>
      </w:r>
      <w:r w:rsidR="00F841F4">
        <w:rPr>
          <w:sz w:val="22"/>
          <w:szCs w:val="22"/>
        </w:rPr>
        <w:t>d</w:t>
      </w:r>
      <w:r w:rsidRPr="00E725FE">
        <w:rPr>
          <w:sz w:val="22"/>
          <w:szCs w:val="22"/>
        </w:rPr>
        <w:t xml:space="preserve">etailed </w:t>
      </w:r>
      <w:r w:rsidR="00F841F4">
        <w:rPr>
          <w:sz w:val="22"/>
          <w:szCs w:val="22"/>
        </w:rPr>
        <w:t>b</w:t>
      </w:r>
      <w:r w:rsidRPr="00E725FE">
        <w:rPr>
          <w:sz w:val="22"/>
          <w:szCs w:val="22"/>
        </w:rPr>
        <w:t xml:space="preserve">reakdown of </w:t>
      </w:r>
      <w:r w:rsidR="00F841F4">
        <w:rPr>
          <w:sz w:val="22"/>
          <w:szCs w:val="22"/>
        </w:rPr>
        <w:t>p</w:t>
      </w:r>
      <w:r w:rsidRPr="00E725FE">
        <w:rPr>
          <w:sz w:val="22"/>
          <w:szCs w:val="22"/>
        </w:rPr>
        <w:t>rices provides the coefficients for appl</w:t>
      </w:r>
      <w:r w:rsidR="006E5990">
        <w:rPr>
          <w:sz w:val="22"/>
          <w:szCs w:val="22"/>
        </w:rPr>
        <w:t>ying</w:t>
      </w:r>
      <w:r w:rsidRPr="00E725FE">
        <w:rPr>
          <w:sz w:val="22"/>
          <w:szCs w:val="22"/>
        </w:rPr>
        <w:t xml:space="preserve"> the price revision formula referred to in </w:t>
      </w:r>
      <w:r w:rsidR="006E5990">
        <w:rPr>
          <w:sz w:val="22"/>
          <w:szCs w:val="22"/>
        </w:rPr>
        <w:t>A</w:t>
      </w:r>
      <w:r w:rsidRPr="00E725FE">
        <w:rPr>
          <w:sz w:val="22"/>
          <w:szCs w:val="22"/>
        </w:rPr>
        <w:t xml:space="preserve">rticle 48.2 of the </w:t>
      </w:r>
      <w:r w:rsidR="00F841F4">
        <w:rPr>
          <w:sz w:val="22"/>
          <w:szCs w:val="22"/>
        </w:rPr>
        <w:t>s</w:t>
      </w:r>
      <w:r w:rsidRPr="00E725FE">
        <w:rPr>
          <w:sz w:val="22"/>
          <w:szCs w:val="22"/>
        </w:rPr>
        <w:t xml:space="preserve">pecial </w:t>
      </w:r>
      <w:r w:rsidR="00F841F4">
        <w:rPr>
          <w:sz w:val="22"/>
          <w:szCs w:val="22"/>
        </w:rPr>
        <w:t>c</w:t>
      </w:r>
      <w:r w:rsidRPr="00E725FE">
        <w:rPr>
          <w:sz w:val="22"/>
          <w:szCs w:val="22"/>
        </w:rPr>
        <w:t xml:space="preserve">onditions and can provide the basis for valuation of additional work ordered referred to in </w:t>
      </w:r>
      <w:r w:rsidR="006E5990">
        <w:rPr>
          <w:sz w:val="22"/>
          <w:szCs w:val="22"/>
        </w:rPr>
        <w:t>A</w:t>
      </w:r>
      <w:r w:rsidRPr="00E725FE">
        <w:rPr>
          <w:sz w:val="22"/>
          <w:szCs w:val="22"/>
        </w:rPr>
        <w:t xml:space="preserve">rticle 37.5 of the </w:t>
      </w:r>
      <w:r w:rsidR="00F841F4">
        <w:rPr>
          <w:sz w:val="22"/>
          <w:szCs w:val="22"/>
        </w:rPr>
        <w:t>g</w:t>
      </w:r>
      <w:r w:rsidRPr="00E725FE">
        <w:rPr>
          <w:sz w:val="22"/>
          <w:szCs w:val="22"/>
        </w:rPr>
        <w:t xml:space="preserve">eneral </w:t>
      </w:r>
      <w:r w:rsidR="00F841F4">
        <w:rPr>
          <w:sz w:val="22"/>
          <w:szCs w:val="22"/>
        </w:rPr>
        <w:t>c</w:t>
      </w:r>
      <w:r w:rsidRPr="00E725FE">
        <w:rPr>
          <w:sz w:val="22"/>
          <w:szCs w:val="22"/>
        </w:rPr>
        <w:t>onditions.</w:t>
      </w:r>
    </w:p>
    <w:p w14:paraId="376135D9" w14:textId="77777777" w:rsidR="00F9163A" w:rsidRPr="00E725FE" w:rsidRDefault="00F9163A" w:rsidP="002219E3">
      <w:pPr>
        <w:spacing w:after="240"/>
        <w:ind w:left="720" w:hanging="720"/>
        <w:jc w:val="both"/>
        <w:rPr>
          <w:sz w:val="22"/>
          <w:szCs w:val="22"/>
        </w:rPr>
      </w:pPr>
      <w:r w:rsidRPr="00E725FE">
        <w:rPr>
          <w:sz w:val="22"/>
          <w:szCs w:val="22"/>
        </w:rPr>
        <w:t>1.3</w:t>
      </w:r>
      <w:r w:rsidRPr="00E725FE">
        <w:rPr>
          <w:sz w:val="22"/>
          <w:szCs w:val="22"/>
        </w:rPr>
        <w:tab/>
        <w:t>Provisional sums for use when works are to be executed on a daywork basis (</w:t>
      </w:r>
      <w:r w:rsidRPr="00E725FE">
        <w:rPr>
          <w:sz w:val="22"/>
          <w:szCs w:val="22"/>
          <w:u w:val="single"/>
        </w:rPr>
        <w:t>Volume 4.2.4</w:t>
      </w:r>
      <w:r w:rsidRPr="00E725FE">
        <w:rPr>
          <w:sz w:val="22"/>
          <w:szCs w:val="22"/>
        </w:rPr>
        <w:t xml:space="preserve">) can only be executed by administrative order of the </w:t>
      </w:r>
      <w:r w:rsidR="00F841F4">
        <w:rPr>
          <w:sz w:val="22"/>
          <w:szCs w:val="22"/>
        </w:rPr>
        <w:t>s</w:t>
      </w:r>
      <w:r w:rsidRPr="00E725FE">
        <w:rPr>
          <w:sz w:val="22"/>
          <w:szCs w:val="22"/>
        </w:rPr>
        <w:t>upervisor</w:t>
      </w:r>
      <w:r w:rsidR="006E5990">
        <w:rPr>
          <w:sz w:val="22"/>
          <w:szCs w:val="22"/>
        </w:rPr>
        <w:t>,</w:t>
      </w:r>
      <w:r w:rsidRPr="00E725FE">
        <w:rPr>
          <w:sz w:val="22"/>
          <w:szCs w:val="22"/>
        </w:rPr>
        <w:t xml:space="preserve"> in accordance with the terms of the </w:t>
      </w:r>
      <w:r w:rsidR="00F841F4">
        <w:rPr>
          <w:sz w:val="22"/>
          <w:szCs w:val="22"/>
        </w:rPr>
        <w:t>c</w:t>
      </w:r>
      <w:r w:rsidRPr="00E725FE">
        <w:rPr>
          <w:sz w:val="22"/>
          <w:szCs w:val="22"/>
        </w:rPr>
        <w:t>ontract.</w:t>
      </w:r>
    </w:p>
    <w:p w14:paraId="7FC489C4" w14:textId="77777777" w:rsidR="00F9163A" w:rsidRPr="00102AF9" w:rsidRDefault="00F9163A" w:rsidP="002219E3">
      <w:pPr>
        <w:spacing w:after="120"/>
        <w:rPr>
          <w:b/>
        </w:rPr>
      </w:pPr>
      <w:r w:rsidRPr="00102AF9">
        <w:rPr>
          <w:b/>
        </w:rPr>
        <w:t>2.</w:t>
      </w:r>
      <w:r w:rsidRPr="00102AF9">
        <w:rPr>
          <w:b/>
        </w:rPr>
        <w:tab/>
        <w:t xml:space="preserve">Specific </w:t>
      </w:r>
      <w:r w:rsidR="006E5990" w:rsidRPr="00102AF9">
        <w:rPr>
          <w:b/>
        </w:rPr>
        <w:t>t</w:t>
      </w:r>
      <w:r w:rsidRPr="00102AF9">
        <w:rPr>
          <w:b/>
        </w:rPr>
        <w:t>o Volumes 4.2.2, 4.2.3 and 4.2.4</w:t>
      </w:r>
    </w:p>
    <w:p w14:paraId="65CA530C" w14:textId="77777777" w:rsidR="00F9163A" w:rsidRPr="00E725FE" w:rsidRDefault="00F9163A" w:rsidP="002219E3">
      <w:pPr>
        <w:spacing w:after="120"/>
        <w:ind w:left="720" w:hanging="720"/>
        <w:jc w:val="both"/>
        <w:rPr>
          <w:sz w:val="22"/>
          <w:szCs w:val="22"/>
        </w:rPr>
      </w:pPr>
      <w:r w:rsidRPr="00E725FE">
        <w:rPr>
          <w:sz w:val="22"/>
          <w:szCs w:val="22"/>
        </w:rPr>
        <w:t>2.1</w:t>
      </w:r>
      <w:r w:rsidRPr="00E725FE">
        <w:rPr>
          <w:sz w:val="22"/>
          <w:szCs w:val="22"/>
        </w:rPr>
        <w:tab/>
        <w:t xml:space="preserve">The item description given in the </w:t>
      </w:r>
      <w:r w:rsidR="00F841F4">
        <w:rPr>
          <w:sz w:val="22"/>
          <w:szCs w:val="22"/>
        </w:rPr>
        <w:t>b</w:t>
      </w:r>
      <w:r w:rsidRPr="00E725FE">
        <w:rPr>
          <w:sz w:val="22"/>
          <w:szCs w:val="22"/>
        </w:rPr>
        <w:t xml:space="preserve">reakdown of the </w:t>
      </w:r>
      <w:r w:rsidR="00F841F4">
        <w:rPr>
          <w:sz w:val="22"/>
          <w:szCs w:val="22"/>
        </w:rPr>
        <w:t>l</w:t>
      </w:r>
      <w:r w:rsidRPr="00E725FE">
        <w:rPr>
          <w:sz w:val="22"/>
          <w:szCs w:val="22"/>
        </w:rPr>
        <w:t xml:space="preserve">ump-sum </w:t>
      </w:r>
      <w:r w:rsidR="00F841F4">
        <w:rPr>
          <w:sz w:val="22"/>
          <w:szCs w:val="22"/>
        </w:rPr>
        <w:t>p</w:t>
      </w:r>
      <w:r w:rsidRPr="00E725FE">
        <w:rPr>
          <w:sz w:val="22"/>
          <w:szCs w:val="22"/>
        </w:rPr>
        <w:t xml:space="preserve">rice in no way limits the </w:t>
      </w:r>
      <w:r w:rsidR="00F841F4">
        <w:rPr>
          <w:sz w:val="22"/>
          <w:szCs w:val="22"/>
        </w:rPr>
        <w:t>c</w:t>
      </w:r>
      <w:r w:rsidRPr="00E725FE">
        <w:rPr>
          <w:sz w:val="22"/>
          <w:szCs w:val="22"/>
        </w:rPr>
        <w:t>ontractor</w:t>
      </w:r>
      <w:r w:rsidR="00E725FE">
        <w:rPr>
          <w:sz w:val="22"/>
          <w:szCs w:val="22"/>
        </w:rPr>
        <w:t>’</w:t>
      </w:r>
      <w:r w:rsidRPr="00E725FE">
        <w:rPr>
          <w:sz w:val="22"/>
          <w:szCs w:val="22"/>
        </w:rPr>
        <w:t xml:space="preserve">s obligations under the </w:t>
      </w:r>
      <w:r w:rsidR="00F841F4">
        <w:rPr>
          <w:sz w:val="22"/>
          <w:szCs w:val="22"/>
        </w:rPr>
        <w:t>c</w:t>
      </w:r>
      <w:r w:rsidRPr="00E725FE">
        <w:rPr>
          <w:sz w:val="22"/>
          <w:szCs w:val="22"/>
        </w:rPr>
        <w:t>ontract to provide all the works described elsewhere.</w:t>
      </w:r>
    </w:p>
    <w:p w14:paraId="54358ECF" w14:textId="77777777" w:rsidR="00F9163A" w:rsidRPr="00E725FE" w:rsidRDefault="00F9163A" w:rsidP="002219E3">
      <w:pPr>
        <w:spacing w:after="120"/>
        <w:ind w:left="720" w:hanging="720"/>
        <w:jc w:val="both"/>
        <w:rPr>
          <w:sz w:val="22"/>
          <w:szCs w:val="22"/>
        </w:rPr>
      </w:pPr>
      <w:r w:rsidRPr="00E725FE">
        <w:rPr>
          <w:sz w:val="22"/>
          <w:szCs w:val="22"/>
        </w:rPr>
        <w:t>2.2</w:t>
      </w:r>
      <w:r w:rsidRPr="00E725FE">
        <w:rPr>
          <w:sz w:val="22"/>
          <w:szCs w:val="22"/>
        </w:rPr>
        <w:tab/>
        <w:t xml:space="preserve">The prices of the </w:t>
      </w:r>
      <w:r w:rsidR="00F841F4">
        <w:rPr>
          <w:sz w:val="22"/>
          <w:szCs w:val="22"/>
        </w:rPr>
        <w:t>b</w:t>
      </w:r>
      <w:r w:rsidRPr="00E725FE">
        <w:rPr>
          <w:sz w:val="22"/>
          <w:szCs w:val="22"/>
        </w:rPr>
        <w:t xml:space="preserve">reakdown of the </w:t>
      </w:r>
      <w:r w:rsidR="00F841F4">
        <w:rPr>
          <w:sz w:val="22"/>
          <w:szCs w:val="22"/>
        </w:rPr>
        <w:t>l</w:t>
      </w:r>
      <w:r w:rsidRPr="00E725FE">
        <w:rPr>
          <w:sz w:val="22"/>
          <w:szCs w:val="22"/>
        </w:rPr>
        <w:t xml:space="preserve">ump-sum </w:t>
      </w:r>
      <w:r w:rsidR="00F841F4">
        <w:rPr>
          <w:sz w:val="22"/>
          <w:szCs w:val="22"/>
        </w:rPr>
        <w:t>p</w:t>
      </w:r>
      <w:r w:rsidRPr="00E725FE">
        <w:rPr>
          <w:sz w:val="22"/>
          <w:szCs w:val="22"/>
        </w:rPr>
        <w:t xml:space="preserve">rice include all incidental and contingent expenses and </w:t>
      </w:r>
      <w:r w:rsidR="006E5990">
        <w:rPr>
          <w:sz w:val="22"/>
          <w:szCs w:val="22"/>
        </w:rPr>
        <w:t xml:space="preserve">all </w:t>
      </w:r>
      <w:r w:rsidRPr="00E725FE">
        <w:rPr>
          <w:sz w:val="22"/>
          <w:szCs w:val="22"/>
        </w:rPr>
        <w:t xml:space="preserve">risks necessary to construct, complete and maintain </w:t>
      </w:r>
      <w:r w:rsidR="006E5990">
        <w:rPr>
          <w:sz w:val="22"/>
          <w:szCs w:val="22"/>
        </w:rPr>
        <w:t>all</w:t>
      </w:r>
      <w:r w:rsidRPr="00E725FE">
        <w:rPr>
          <w:sz w:val="22"/>
          <w:szCs w:val="22"/>
        </w:rPr>
        <w:t xml:space="preserve"> works in accordance with the </w:t>
      </w:r>
      <w:r w:rsidR="00F841F4">
        <w:rPr>
          <w:sz w:val="22"/>
          <w:szCs w:val="22"/>
        </w:rPr>
        <w:t>c</w:t>
      </w:r>
      <w:r w:rsidRPr="00E725FE">
        <w:rPr>
          <w:sz w:val="22"/>
          <w:szCs w:val="22"/>
        </w:rPr>
        <w:t xml:space="preserve">ontract. Unless separate items are provided in the </w:t>
      </w:r>
      <w:r w:rsidR="00F841F4">
        <w:rPr>
          <w:sz w:val="22"/>
          <w:szCs w:val="22"/>
        </w:rPr>
        <w:t>b</w:t>
      </w:r>
      <w:r w:rsidRPr="00E725FE">
        <w:rPr>
          <w:sz w:val="22"/>
          <w:szCs w:val="22"/>
        </w:rPr>
        <w:t xml:space="preserve">reakdown of the </w:t>
      </w:r>
      <w:r w:rsidR="00F841F4">
        <w:rPr>
          <w:sz w:val="22"/>
          <w:szCs w:val="22"/>
        </w:rPr>
        <w:t>l</w:t>
      </w:r>
      <w:r w:rsidRPr="00E725FE">
        <w:rPr>
          <w:sz w:val="22"/>
          <w:szCs w:val="22"/>
        </w:rPr>
        <w:t xml:space="preserve">ump-sum </w:t>
      </w:r>
      <w:r w:rsidR="00F841F4">
        <w:rPr>
          <w:sz w:val="22"/>
          <w:szCs w:val="22"/>
        </w:rPr>
        <w:t>p</w:t>
      </w:r>
      <w:r w:rsidRPr="00E725FE">
        <w:rPr>
          <w:sz w:val="22"/>
          <w:szCs w:val="22"/>
        </w:rPr>
        <w:t xml:space="preserve">rice, prices include all costs involved in the various items of the </w:t>
      </w:r>
      <w:r w:rsidR="00F841F4">
        <w:rPr>
          <w:sz w:val="22"/>
          <w:szCs w:val="22"/>
        </w:rPr>
        <w:t>b</w:t>
      </w:r>
      <w:r w:rsidRPr="00E725FE">
        <w:rPr>
          <w:sz w:val="22"/>
          <w:szCs w:val="22"/>
        </w:rPr>
        <w:t>reakdown.</w:t>
      </w:r>
    </w:p>
    <w:p w14:paraId="1ACF0635" w14:textId="77777777" w:rsidR="00F9163A" w:rsidRDefault="00F9163A" w:rsidP="002219E3">
      <w:pPr>
        <w:spacing w:after="120"/>
        <w:ind w:left="720" w:hanging="720"/>
        <w:jc w:val="both"/>
        <w:rPr>
          <w:sz w:val="22"/>
          <w:szCs w:val="22"/>
        </w:rPr>
      </w:pPr>
      <w:r w:rsidRPr="00E725FE">
        <w:rPr>
          <w:sz w:val="22"/>
          <w:szCs w:val="22"/>
        </w:rPr>
        <w:t>2.3</w:t>
      </w:r>
      <w:r w:rsidRPr="00E725FE">
        <w:rPr>
          <w:sz w:val="22"/>
          <w:szCs w:val="22"/>
        </w:rPr>
        <w:tab/>
      </w:r>
      <w:r w:rsidR="00240472">
        <w:rPr>
          <w:sz w:val="22"/>
          <w:szCs w:val="22"/>
        </w:rPr>
        <w:t xml:space="preserve">The </w:t>
      </w:r>
      <w:r w:rsidR="00473860">
        <w:rPr>
          <w:sz w:val="22"/>
          <w:szCs w:val="22"/>
        </w:rPr>
        <w:t>l</w:t>
      </w:r>
      <w:r w:rsidRPr="005415C6">
        <w:rPr>
          <w:sz w:val="22"/>
          <w:szCs w:val="22"/>
        </w:rPr>
        <w:t xml:space="preserve">ump–sum </w:t>
      </w:r>
      <w:r w:rsidR="00F841F4">
        <w:rPr>
          <w:sz w:val="22"/>
          <w:szCs w:val="22"/>
        </w:rPr>
        <w:t>p</w:t>
      </w:r>
      <w:r w:rsidRPr="005415C6">
        <w:rPr>
          <w:sz w:val="22"/>
          <w:szCs w:val="22"/>
        </w:rPr>
        <w:t xml:space="preserve">rice and the prices of the </w:t>
      </w:r>
      <w:r w:rsidR="00F841F4">
        <w:rPr>
          <w:sz w:val="22"/>
          <w:szCs w:val="22"/>
        </w:rPr>
        <w:t>b</w:t>
      </w:r>
      <w:r w:rsidRPr="005415C6">
        <w:rPr>
          <w:sz w:val="22"/>
          <w:szCs w:val="22"/>
        </w:rPr>
        <w:t xml:space="preserve">reakdown of the </w:t>
      </w:r>
      <w:r w:rsidR="00F841F4">
        <w:rPr>
          <w:sz w:val="22"/>
          <w:szCs w:val="22"/>
        </w:rPr>
        <w:t>l</w:t>
      </w:r>
      <w:r w:rsidRPr="005415C6">
        <w:rPr>
          <w:sz w:val="22"/>
          <w:szCs w:val="22"/>
        </w:rPr>
        <w:t xml:space="preserve">ump-sum </w:t>
      </w:r>
      <w:r w:rsidR="00F841F4">
        <w:rPr>
          <w:sz w:val="22"/>
          <w:szCs w:val="22"/>
        </w:rPr>
        <w:t>p</w:t>
      </w:r>
      <w:r w:rsidRPr="005415C6">
        <w:rPr>
          <w:sz w:val="22"/>
          <w:szCs w:val="22"/>
        </w:rPr>
        <w:t xml:space="preserve">rice and of the </w:t>
      </w:r>
      <w:r w:rsidR="00F841F4">
        <w:rPr>
          <w:sz w:val="22"/>
          <w:szCs w:val="22"/>
        </w:rPr>
        <w:t>d</w:t>
      </w:r>
      <w:r w:rsidRPr="005415C6">
        <w:rPr>
          <w:sz w:val="22"/>
          <w:szCs w:val="22"/>
        </w:rPr>
        <w:t xml:space="preserve">aywork </w:t>
      </w:r>
      <w:r w:rsidR="00F841F4">
        <w:rPr>
          <w:sz w:val="22"/>
          <w:szCs w:val="22"/>
        </w:rPr>
        <w:t>s</w:t>
      </w:r>
      <w:r w:rsidRPr="005415C6">
        <w:rPr>
          <w:sz w:val="22"/>
          <w:szCs w:val="22"/>
        </w:rPr>
        <w:t>chedule</w:t>
      </w:r>
      <w:r w:rsidR="00240472">
        <w:rPr>
          <w:sz w:val="22"/>
          <w:szCs w:val="22"/>
        </w:rPr>
        <w:t xml:space="preserve"> are all-inclusive and include any non-exonerated tax or fiscal duty</w:t>
      </w:r>
      <w:r w:rsidRPr="005415C6">
        <w:rPr>
          <w:sz w:val="22"/>
          <w:szCs w:val="22"/>
        </w:rPr>
        <w:t>.</w:t>
      </w:r>
    </w:p>
    <w:p w14:paraId="2FC752AA" w14:textId="77777777" w:rsidR="00746BFC" w:rsidRDefault="00F9163A" w:rsidP="002219E3">
      <w:pPr>
        <w:spacing w:before="360" w:after="600"/>
        <w:jc w:val="both"/>
        <w:rPr>
          <w:b/>
          <w:color w:val="000000"/>
          <w:sz w:val="22"/>
          <w:szCs w:val="22"/>
        </w:rPr>
      </w:pPr>
      <w:r w:rsidRPr="00D35732">
        <w:rPr>
          <w:sz w:val="22"/>
          <w:szCs w:val="22"/>
        </w:rPr>
        <w:br w:type="page"/>
      </w:r>
      <w:r w:rsidRPr="00E725FE">
        <w:rPr>
          <w:b/>
          <w:color w:val="000000"/>
          <w:sz w:val="22"/>
          <w:szCs w:val="22"/>
        </w:rPr>
        <w:lastRenderedPageBreak/>
        <w:t xml:space="preserve">VOLUME 4.2.2 </w:t>
      </w:r>
      <w:r w:rsidR="00E725FE">
        <w:rPr>
          <w:b/>
          <w:color w:val="000000"/>
          <w:sz w:val="22"/>
          <w:szCs w:val="22"/>
        </w:rPr>
        <w:t>—</w:t>
      </w:r>
      <w:r w:rsidRPr="00E725FE">
        <w:rPr>
          <w:b/>
          <w:color w:val="000000"/>
          <w:sz w:val="22"/>
          <w:szCs w:val="22"/>
        </w:rPr>
        <w:t xml:space="preserve"> </w:t>
      </w:r>
      <w:r w:rsidR="006E5990">
        <w:rPr>
          <w:b/>
          <w:color w:val="000000"/>
          <w:sz w:val="22"/>
          <w:szCs w:val="22"/>
        </w:rPr>
        <w:t>SUMMARY</w:t>
      </w:r>
    </w:p>
    <w:p w14:paraId="06479AD2" w14:textId="77777777" w:rsidR="00F9163A" w:rsidRPr="00E725FE" w:rsidRDefault="00F9163A" w:rsidP="00F9163A">
      <w:pPr>
        <w:ind w:left="720" w:hanging="720"/>
        <w:rPr>
          <w:color w:val="000000"/>
          <w:sz w:val="22"/>
          <w:szCs w:val="22"/>
        </w:rPr>
      </w:pPr>
    </w:p>
    <w:tbl>
      <w:tblPr>
        <w:tblW w:w="0" w:type="auto"/>
        <w:tblInd w:w="1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3132"/>
      </w:tblGrid>
      <w:tr w:rsidR="00F9163A" w:rsidRPr="00E725FE" w14:paraId="0D9B1E6A" w14:textId="77777777" w:rsidTr="002219E3">
        <w:tc>
          <w:tcPr>
            <w:tcW w:w="4536" w:type="dxa"/>
            <w:vAlign w:val="center"/>
          </w:tcPr>
          <w:p w14:paraId="70AC32D2" w14:textId="5FDE807B" w:rsidR="00F9163A" w:rsidRPr="00E725FE" w:rsidRDefault="00F9163A" w:rsidP="002219E3">
            <w:pPr>
              <w:spacing w:before="120" w:after="120"/>
              <w:jc w:val="center"/>
              <w:rPr>
                <w:b/>
                <w:color w:val="000000"/>
                <w:sz w:val="22"/>
                <w:szCs w:val="22"/>
              </w:rPr>
            </w:pPr>
            <w:r w:rsidRPr="00E725FE">
              <w:rPr>
                <w:b/>
                <w:color w:val="000000"/>
                <w:sz w:val="22"/>
                <w:szCs w:val="22"/>
              </w:rPr>
              <w:t>Description</w:t>
            </w:r>
          </w:p>
        </w:tc>
        <w:tc>
          <w:tcPr>
            <w:tcW w:w="3132" w:type="dxa"/>
            <w:vAlign w:val="center"/>
          </w:tcPr>
          <w:p w14:paraId="7A684B30" w14:textId="77777777" w:rsidR="00F9163A" w:rsidRPr="00E725FE" w:rsidRDefault="00F9163A" w:rsidP="002219E3">
            <w:pPr>
              <w:spacing w:before="120"/>
              <w:jc w:val="center"/>
              <w:rPr>
                <w:b/>
                <w:color w:val="000000"/>
                <w:sz w:val="22"/>
                <w:szCs w:val="22"/>
              </w:rPr>
            </w:pPr>
            <w:r w:rsidRPr="00E725FE">
              <w:rPr>
                <w:b/>
                <w:color w:val="000000"/>
                <w:sz w:val="22"/>
                <w:szCs w:val="22"/>
              </w:rPr>
              <w:t>Amount</w:t>
            </w:r>
          </w:p>
          <w:p w14:paraId="025EE59B" w14:textId="63FACF38" w:rsidR="00F9163A" w:rsidRPr="00E725FE" w:rsidRDefault="00407346" w:rsidP="002219E3">
            <w:pPr>
              <w:spacing w:before="120" w:after="120"/>
              <w:jc w:val="center"/>
              <w:rPr>
                <w:b/>
                <w:color w:val="000000"/>
                <w:sz w:val="22"/>
                <w:szCs w:val="22"/>
              </w:rPr>
            </w:pPr>
            <w:r>
              <w:rPr>
                <w:b/>
                <w:color w:val="000000"/>
                <w:sz w:val="22"/>
                <w:szCs w:val="22"/>
              </w:rPr>
              <w:t>[</w:t>
            </w:r>
            <w:r w:rsidR="00F9163A" w:rsidRPr="00E725FE">
              <w:rPr>
                <w:b/>
                <w:color w:val="000000"/>
                <w:sz w:val="22"/>
                <w:szCs w:val="22"/>
              </w:rPr>
              <w:t>EUR</w:t>
            </w:r>
            <w:r>
              <w:rPr>
                <w:b/>
                <w:color w:val="000000"/>
                <w:sz w:val="22"/>
                <w:szCs w:val="22"/>
              </w:rPr>
              <w:t>] [</w:t>
            </w:r>
            <w:r w:rsidR="00F9163A" w:rsidRPr="00E725FE">
              <w:rPr>
                <w:b/>
                <w:color w:val="000000"/>
                <w:sz w:val="22"/>
                <w:szCs w:val="22"/>
              </w:rPr>
              <w:t>local currency</w:t>
            </w:r>
            <w:r>
              <w:rPr>
                <w:b/>
                <w:color w:val="000000"/>
                <w:sz w:val="22"/>
                <w:szCs w:val="22"/>
              </w:rPr>
              <w:t>]</w:t>
            </w:r>
          </w:p>
        </w:tc>
      </w:tr>
      <w:tr w:rsidR="00F9163A" w:rsidRPr="00E725FE" w14:paraId="58481762" w14:textId="77777777" w:rsidTr="0074150B">
        <w:trPr>
          <w:trHeight w:val="634"/>
        </w:trPr>
        <w:tc>
          <w:tcPr>
            <w:tcW w:w="4536" w:type="dxa"/>
            <w:tcBorders>
              <w:bottom w:val="single" w:sz="4" w:space="0" w:color="auto"/>
            </w:tcBorders>
          </w:tcPr>
          <w:p w14:paraId="47F1233D" w14:textId="77777777" w:rsidR="00F9163A" w:rsidRPr="00E725FE" w:rsidRDefault="00F9163A" w:rsidP="002219E3">
            <w:pPr>
              <w:spacing w:before="120" w:after="120"/>
              <w:rPr>
                <w:sz w:val="22"/>
                <w:szCs w:val="22"/>
              </w:rPr>
            </w:pPr>
            <w:r w:rsidRPr="00E725FE">
              <w:rPr>
                <w:sz w:val="22"/>
                <w:szCs w:val="22"/>
              </w:rPr>
              <w:t>Total of lump-sum price</w:t>
            </w:r>
          </w:p>
        </w:tc>
        <w:tc>
          <w:tcPr>
            <w:tcW w:w="3132" w:type="dxa"/>
            <w:tcBorders>
              <w:bottom w:val="single" w:sz="4" w:space="0" w:color="auto"/>
            </w:tcBorders>
            <w:vAlign w:val="center"/>
          </w:tcPr>
          <w:p w14:paraId="08E1C4D0" w14:textId="77777777" w:rsidR="00F9163A" w:rsidRPr="00E725FE" w:rsidRDefault="00F9163A" w:rsidP="002219E3">
            <w:pPr>
              <w:spacing w:before="120" w:after="120"/>
              <w:jc w:val="center"/>
              <w:rPr>
                <w:b/>
                <w:color w:val="000000"/>
                <w:sz w:val="22"/>
                <w:szCs w:val="22"/>
                <w:lang w:eastAsia="sl-SI"/>
              </w:rPr>
            </w:pPr>
          </w:p>
        </w:tc>
      </w:tr>
      <w:tr w:rsidR="00F9163A" w:rsidRPr="00E725FE" w14:paraId="680815D5" w14:textId="77777777" w:rsidTr="0074150B">
        <w:tc>
          <w:tcPr>
            <w:tcW w:w="4536" w:type="dxa"/>
          </w:tcPr>
          <w:p w14:paraId="46FD968E" w14:textId="651982F5" w:rsidR="00F9163A" w:rsidRPr="00E725FE" w:rsidRDefault="00F9163A" w:rsidP="002219E3">
            <w:pPr>
              <w:spacing w:before="120" w:after="120"/>
              <w:rPr>
                <w:sz w:val="22"/>
                <w:szCs w:val="22"/>
              </w:rPr>
            </w:pPr>
          </w:p>
        </w:tc>
        <w:tc>
          <w:tcPr>
            <w:tcW w:w="3132" w:type="dxa"/>
            <w:vAlign w:val="center"/>
          </w:tcPr>
          <w:p w14:paraId="0985AB44" w14:textId="77777777" w:rsidR="00F9163A" w:rsidRPr="00E725FE" w:rsidRDefault="00F9163A" w:rsidP="002219E3">
            <w:pPr>
              <w:spacing w:before="120" w:after="120"/>
              <w:jc w:val="center"/>
              <w:rPr>
                <w:b/>
                <w:color w:val="000000"/>
                <w:sz w:val="22"/>
                <w:szCs w:val="22"/>
              </w:rPr>
            </w:pPr>
          </w:p>
        </w:tc>
      </w:tr>
      <w:tr w:rsidR="00F9163A" w:rsidRPr="00E725FE" w14:paraId="1CF53DFD" w14:textId="77777777" w:rsidTr="0074150B">
        <w:tc>
          <w:tcPr>
            <w:tcW w:w="4536" w:type="dxa"/>
          </w:tcPr>
          <w:p w14:paraId="193A8D2F" w14:textId="77777777" w:rsidR="00F9163A" w:rsidRPr="00E725FE" w:rsidRDefault="00F9163A" w:rsidP="002219E3">
            <w:pPr>
              <w:spacing w:before="120" w:after="120"/>
              <w:jc w:val="right"/>
              <w:rPr>
                <w:b/>
                <w:color w:val="000000"/>
                <w:sz w:val="22"/>
                <w:szCs w:val="22"/>
              </w:rPr>
            </w:pPr>
            <w:r w:rsidRPr="00E725FE">
              <w:rPr>
                <w:b/>
                <w:color w:val="000000"/>
                <w:sz w:val="22"/>
                <w:szCs w:val="22"/>
              </w:rPr>
              <w:t>TOTAL PRICE</w:t>
            </w:r>
          </w:p>
        </w:tc>
        <w:tc>
          <w:tcPr>
            <w:tcW w:w="3132" w:type="dxa"/>
            <w:vAlign w:val="center"/>
          </w:tcPr>
          <w:p w14:paraId="764700C3" w14:textId="77777777" w:rsidR="00F9163A" w:rsidRPr="00E725FE" w:rsidRDefault="00F9163A" w:rsidP="002219E3">
            <w:pPr>
              <w:spacing w:before="120" w:after="120"/>
              <w:jc w:val="center"/>
              <w:rPr>
                <w:color w:val="000000"/>
                <w:sz w:val="22"/>
                <w:szCs w:val="22"/>
                <w:lang w:eastAsia="sl-SI"/>
              </w:rPr>
            </w:pPr>
          </w:p>
        </w:tc>
      </w:tr>
    </w:tbl>
    <w:p w14:paraId="0757E436" w14:textId="77777777" w:rsidR="00F9163A" w:rsidRPr="00E725FE" w:rsidRDefault="00F9163A" w:rsidP="00F9163A">
      <w:pPr>
        <w:ind w:left="720" w:hanging="720"/>
        <w:rPr>
          <w:color w:val="000000"/>
          <w:sz w:val="22"/>
          <w:szCs w:val="22"/>
        </w:rPr>
      </w:pPr>
    </w:p>
    <w:p w14:paraId="51DAA22A" w14:textId="77777777" w:rsidR="00F9163A" w:rsidRPr="00E725FE" w:rsidRDefault="00F9163A" w:rsidP="00F9163A">
      <w:pPr>
        <w:tabs>
          <w:tab w:val="left" w:pos="3969"/>
        </w:tabs>
        <w:jc w:val="center"/>
        <w:rPr>
          <w:b/>
          <w:color w:val="000000"/>
          <w:sz w:val="22"/>
          <w:szCs w:val="22"/>
        </w:rPr>
      </w:pPr>
      <w:r w:rsidRPr="00E725FE">
        <w:rPr>
          <w:color w:val="000000"/>
          <w:sz w:val="22"/>
          <w:szCs w:val="22"/>
        </w:rPr>
        <w:br w:type="page"/>
      </w:r>
      <w:r w:rsidRPr="00E725FE">
        <w:rPr>
          <w:b/>
          <w:color w:val="000000"/>
          <w:sz w:val="22"/>
          <w:szCs w:val="22"/>
        </w:rPr>
        <w:lastRenderedPageBreak/>
        <w:t xml:space="preserve">VOLUME 4.2.3 </w:t>
      </w:r>
      <w:r w:rsidR="00E725FE">
        <w:rPr>
          <w:b/>
          <w:color w:val="000000"/>
          <w:sz w:val="22"/>
          <w:szCs w:val="22"/>
        </w:rPr>
        <w:t>—</w:t>
      </w:r>
      <w:r w:rsidRPr="00E725FE">
        <w:rPr>
          <w:b/>
          <w:color w:val="000000"/>
          <w:sz w:val="22"/>
          <w:szCs w:val="22"/>
        </w:rPr>
        <w:t xml:space="preserve"> BREAKDOWN OF THE LUMP-SUM PRICE</w:t>
      </w:r>
    </w:p>
    <w:p w14:paraId="4B8C0816" w14:textId="77777777" w:rsidR="00F9163A" w:rsidRPr="00E725FE" w:rsidRDefault="00F9163A" w:rsidP="00F9163A">
      <w:pPr>
        <w:spacing w:before="240" w:after="240"/>
        <w:jc w:val="center"/>
        <w:rPr>
          <w:b/>
          <w:color w:val="000000"/>
          <w:sz w:val="22"/>
          <w:szCs w:val="22"/>
        </w:rPr>
      </w:pPr>
    </w:p>
    <w:tbl>
      <w:tblPr>
        <w:tblW w:w="928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1242"/>
        <w:gridCol w:w="2466"/>
        <w:gridCol w:w="900"/>
        <w:gridCol w:w="1440"/>
        <w:gridCol w:w="1260"/>
        <w:gridCol w:w="1980"/>
      </w:tblGrid>
      <w:tr w:rsidR="00F9163A" w:rsidRPr="00E725FE" w14:paraId="00B59146" w14:textId="77777777" w:rsidTr="002219E3">
        <w:trPr>
          <w:tblHeader/>
        </w:trPr>
        <w:tc>
          <w:tcPr>
            <w:tcW w:w="1242" w:type="dxa"/>
            <w:tcBorders>
              <w:bottom w:val="nil"/>
            </w:tcBorders>
            <w:vAlign w:val="center"/>
          </w:tcPr>
          <w:p w14:paraId="561F243C" w14:textId="77777777" w:rsidR="00F9163A" w:rsidRPr="00E725FE" w:rsidRDefault="00F9163A" w:rsidP="00F9163A">
            <w:pPr>
              <w:rPr>
                <w:b/>
                <w:color w:val="000000"/>
                <w:sz w:val="22"/>
                <w:szCs w:val="22"/>
              </w:rPr>
            </w:pPr>
            <w:r w:rsidRPr="00E725FE">
              <w:rPr>
                <w:b/>
                <w:color w:val="000000"/>
                <w:sz w:val="22"/>
                <w:szCs w:val="22"/>
              </w:rPr>
              <w:t>Item</w:t>
            </w:r>
          </w:p>
          <w:p w14:paraId="03BDEF63" w14:textId="77777777" w:rsidR="00F9163A" w:rsidRPr="00E725FE" w:rsidRDefault="00F9163A" w:rsidP="00F9163A">
            <w:pPr>
              <w:rPr>
                <w:color w:val="000000"/>
                <w:sz w:val="22"/>
                <w:szCs w:val="22"/>
              </w:rPr>
            </w:pPr>
          </w:p>
        </w:tc>
        <w:tc>
          <w:tcPr>
            <w:tcW w:w="2466" w:type="dxa"/>
            <w:tcBorders>
              <w:bottom w:val="nil"/>
            </w:tcBorders>
            <w:vAlign w:val="center"/>
          </w:tcPr>
          <w:p w14:paraId="2895576C" w14:textId="77777777" w:rsidR="00F9163A" w:rsidRPr="00E725FE" w:rsidRDefault="00F9163A" w:rsidP="00F9163A">
            <w:pPr>
              <w:rPr>
                <w:b/>
                <w:color w:val="000000"/>
                <w:sz w:val="22"/>
                <w:szCs w:val="22"/>
              </w:rPr>
            </w:pPr>
            <w:r w:rsidRPr="00E725FE">
              <w:rPr>
                <w:b/>
                <w:color w:val="000000"/>
                <w:sz w:val="22"/>
                <w:szCs w:val="22"/>
              </w:rPr>
              <w:t>Description</w:t>
            </w:r>
          </w:p>
          <w:p w14:paraId="04479564" w14:textId="77777777" w:rsidR="00F9163A" w:rsidRPr="00E725FE" w:rsidRDefault="00F9163A" w:rsidP="00F9163A">
            <w:pPr>
              <w:rPr>
                <w:b/>
                <w:color w:val="000000"/>
                <w:sz w:val="22"/>
                <w:szCs w:val="22"/>
              </w:rPr>
            </w:pPr>
          </w:p>
        </w:tc>
        <w:tc>
          <w:tcPr>
            <w:tcW w:w="900" w:type="dxa"/>
            <w:tcBorders>
              <w:bottom w:val="nil"/>
            </w:tcBorders>
            <w:vAlign w:val="center"/>
          </w:tcPr>
          <w:p w14:paraId="493AD7EC" w14:textId="77777777" w:rsidR="00F9163A" w:rsidRPr="00E725FE" w:rsidRDefault="00F9163A" w:rsidP="00F9163A">
            <w:pPr>
              <w:rPr>
                <w:b/>
                <w:color w:val="000000"/>
                <w:sz w:val="22"/>
                <w:szCs w:val="22"/>
              </w:rPr>
            </w:pPr>
            <w:r w:rsidRPr="00E725FE">
              <w:rPr>
                <w:b/>
                <w:color w:val="000000"/>
                <w:sz w:val="22"/>
                <w:szCs w:val="22"/>
              </w:rPr>
              <w:t>Unit</w:t>
            </w:r>
          </w:p>
          <w:p w14:paraId="717A5438" w14:textId="77777777" w:rsidR="00F9163A" w:rsidRPr="00E725FE" w:rsidRDefault="00F9163A" w:rsidP="00F9163A">
            <w:pPr>
              <w:rPr>
                <w:b/>
                <w:color w:val="000000"/>
                <w:sz w:val="22"/>
                <w:szCs w:val="22"/>
              </w:rPr>
            </w:pPr>
          </w:p>
        </w:tc>
        <w:tc>
          <w:tcPr>
            <w:tcW w:w="1440" w:type="dxa"/>
            <w:tcBorders>
              <w:bottom w:val="nil"/>
            </w:tcBorders>
            <w:vAlign w:val="center"/>
          </w:tcPr>
          <w:p w14:paraId="7CFDE03A" w14:textId="629095C0" w:rsidR="00F9163A" w:rsidRPr="00E725FE" w:rsidRDefault="00F9163A" w:rsidP="00F9163A">
            <w:pPr>
              <w:rPr>
                <w:b/>
                <w:color w:val="000000"/>
                <w:sz w:val="22"/>
                <w:szCs w:val="22"/>
              </w:rPr>
            </w:pPr>
            <w:r w:rsidRPr="00E725FE">
              <w:rPr>
                <w:b/>
                <w:color w:val="000000"/>
                <w:sz w:val="22"/>
                <w:szCs w:val="22"/>
              </w:rPr>
              <w:t>Unit price</w:t>
            </w:r>
          </w:p>
          <w:p w14:paraId="329002E3" w14:textId="77777777" w:rsidR="00F9163A" w:rsidRPr="00E725FE" w:rsidRDefault="00F9163A" w:rsidP="00F9163A">
            <w:pPr>
              <w:jc w:val="center"/>
              <w:rPr>
                <w:b/>
                <w:color w:val="000000"/>
                <w:sz w:val="22"/>
                <w:szCs w:val="22"/>
              </w:rPr>
            </w:pPr>
          </w:p>
        </w:tc>
        <w:tc>
          <w:tcPr>
            <w:tcW w:w="1260" w:type="dxa"/>
            <w:tcBorders>
              <w:bottom w:val="nil"/>
            </w:tcBorders>
            <w:vAlign w:val="center"/>
          </w:tcPr>
          <w:p w14:paraId="59CB9501" w14:textId="77777777" w:rsidR="00F9163A" w:rsidRPr="00E725FE" w:rsidRDefault="00F9163A" w:rsidP="00F9163A">
            <w:pPr>
              <w:jc w:val="center"/>
              <w:rPr>
                <w:b/>
                <w:color w:val="000000"/>
                <w:sz w:val="22"/>
                <w:szCs w:val="22"/>
              </w:rPr>
            </w:pPr>
            <w:r w:rsidRPr="00E725FE">
              <w:rPr>
                <w:b/>
                <w:color w:val="000000"/>
                <w:sz w:val="22"/>
                <w:szCs w:val="22"/>
              </w:rPr>
              <w:t xml:space="preserve">Firm </w:t>
            </w:r>
            <w:r w:rsidR="00F841F4">
              <w:rPr>
                <w:b/>
                <w:color w:val="000000"/>
                <w:sz w:val="22"/>
                <w:szCs w:val="22"/>
              </w:rPr>
              <w:t>q</w:t>
            </w:r>
            <w:r w:rsidRPr="00E725FE">
              <w:rPr>
                <w:b/>
                <w:color w:val="000000"/>
                <w:sz w:val="22"/>
                <w:szCs w:val="22"/>
              </w:rPr>
              <w:t>uantities</w:t>
            </w:r>
          </w:p>
          <w:p w14:paraId="72203FB2" w14:textId="77777777" w:rsidR="00F9163A" w:rsidRPr="00E725FE" w:rsidRDefault="00F9163A" w:rsidP="00F9163A">
            <w:pPr>
              <w:jc w:val="center"/>
              <w:rPr>
                <w:b/>
                <w:color w:val="000000"/>
                <w:sz w:val="22"/>
                <w:szCs w:val="22"/>
              </w:rPr>
            </w:pPr>
          </w:p>
        </w:tc>
        <w:tc>
          <w:tcPr>
            <w:tcW w:w="1980" w:type="dxa"/>
            <w:tcBorders>
              <w:bottom w:val="nil"/>
            </w:tcBorders>
            <w:vAlign w:val="center"/>
          </w:tcPr>
          <w:p w14:paraId="5A3884ED" w14:textId="77777777" w:rsidR="00F9163A" w:rsidRPr="00E725FE" w:rsidRDefault="00F9163A" w:rsidP="00F9163A">
            <w:pPr>
              <w:jc w:val="center"/>
              <w:rPr>
                <w:b/>
                <w:color w:val="000000"/>
                <w:sz w:val="22"/>
                <w:szCs w:val="22"/>
              </w:rPr>
            </w:pPr>
          </w:p>
          <w:p w14:paraId="45505C47" w14:textId="77777777" w:rsidR="00F9163A" w:rsidRPr="00E725FE" w:rsidRDefault="00F9163A" w:rsidP="00F9163A">
            <w:pPr>
              <w:jc w:val="center"/>
              <w:rPr>
                <w:b/>
                <w:color w:val="000000"/>
                <w:sz w:val="22"/>
                <w:szCs w:val="22"/>
              </w:rPr>
            </w:pPr>
            <w:r w:rsidRPr="00E725FE">
              <w:rPr>
                <w:b/>
                <w:color w:val="000000"/>
                <w:sz w:val="22"/>
                <w:szCs w:val="22"/>
              </w:rPr>
              <w:t>Lump-sum price</w:t>
            </w:r>
          </w:p>
          <w:p w14:paraId="36F0E403" w14:textId="77777777" w:rsidR="00F9163A" w:rsidRPr="00E725FE" w:rsidRDefault="00407346" w:rsidP="00F9163A">
            <w:pPr>
              <w:jc w:val="center"/>
              <w:rPr>
                <w:b/>
                <w:color w:val="000000"/>
                <w:sz w:val="22"/>
                <w:szCs w:val="22"/>
              </w:rPr>
            </w:pPr>
            <w:r>
              <w:rPr>
                <w:b/>
                <w:color w:val="000000"/>
                <w:sz w:val="22"/>
                <w:szCs w:val="22"/>
              </w:rPr>
              <w:t>[</w:t>
            </w:r>
            <w:r w:rsidR="00F9163A" w:rsidRPr="00E725FE">
              <w:rPr>
                <w:b/>
                <w:color w:val="000000"/>
                <w:sz w:val="22"/>
                <w:szCs w:val="22"/>
              </w:rPr>
              <w:t>EUR</w:t>
            </w:r>
            <w:r>
              <w:rPr>
                <w:b/>
                <w:color w:val="000000"/>
                <w:sz w:val="22"/>
                <w:szCs w:val="22"/>
              </w:rPr>
              <w:t>] [</w:t>
            </w:r>
            <w:r w:rsidR="00F9163A" w:rsidRPr="00E725FE">
              <w:rPr>
                <w:b/>
                <w:color w:val="000000"/>
                <w:sz w:val="22"/>
                <w:szCs w:val="22"/>
              </w:rPr>
              <w:t>local currency</w:t>
            </w:r>
            <w:r>
              <w:rPr>
                <w:b/>
                <w:color w:val="000000"/>
                <w:sz w:val="22"/>
                <w:szCs w:val="22"/>
              </w:rPr>
              <w:t>]</w:t>
            </w:r>
          </w:p>
          <w:p w14:paraId="52682739" w14:textId="77777777" w:rsidR="00F9163A" w:rsidRPr="00E725FE" w:rsidRDefault="00F9163A" w:rsidP="00F9163A">
            <w:pPr>
              <w:jc w:val="center"/>
              <w:rPr>
                <w:b/>
                <w:color w:val="000000"/>
                <w:sz w:val="22"/>
                <w:szCs w:val="22"/>
              </w:rPr>
            </w:pPr>
          </w:p>
        </w:tc>
      </w:tr>
      <w:tr w:rsidR="00F9163A" w:rsidRPr="00E725FE" w14:paraId="56AA6894" w14:textId="77777777" w:rsidTr="00F9163A">
        <w:trPr>
          <w:tblHeader/>
        </w:trPr>
        <w:tc>
          <w:tcPr>
            <w:tcW w:w="1242" w:type="dxa"/>
            <w:tcBorders>
              <w:top w:val="single" w:sz="4" w:space="0" w:color="auto"/>
              <w:bottom w:val="nil"/>
            </w:tcBorders>
          </w:tcPr>
          <w:p w14:paraId="5092DC8E" w14:textId="77777777" w:rsidR="00F9163A" w:rsidRPr="00E725FE" w:rsidRDefault="00F9163A" w:rsidP="00F9163A">
            <w:pPr>
              <w:rPr>
                <w:color w:val="000000"/>
                <w:sz w:val="22"/>
                <w:szCs w:val="22"/>
              </w:rPr>
            </w:pPr>
          </w:p>
        </w:tc>
        <w:tc>
          <w:tcPr>
            <w:tcW w:w="2466" w:type="dxa"/>
            <w:tcBorders>
              <w:top w:val="single" w:sz="4" w:space="0" w:color="auto"/>
              <w:bottom w:val="nil"/>
            </w:tcBorders>
          </w:tcPr>
          <w:p w14:paraId="2D242149" w14:textId="77777777" w:rsidR="00F9163A" w:rsidRPr="00E725FE" w:rsidRDefault="00F9163A" w:rsidP="00F9163A">
            <w:pPr>
              <w:rPr>
                <w:b/>
                <w:color w:val="000000"/>
                <w:sz w:val="22"/>
                <w:szCs w:val="22"/>
              </w:rPr>
            </w:pPr>
          </w:p>
        </w:tc>
        <w:tc>
          <w:tcPr>
            <w:tcW w:w="900" w:type="dxa"/>
            <w:tcBorders>
              <w:top w:val="single" w:sz="4" w:space="0" w:color="auto"/>
              <w:bottom w:val="nil"/>
            </w:tcBorders>
          </w:tcPr>
          <w:p w14:paraId="5E1DA976" w14:textId="77777777" w:rsidR="00F9163A" w:rsidRPr="00E725FE" w:rsidRDefault="00F9163A" w:rsidP="00F9163A">
            <w:pPr>
              <w:rPr>
                <w:color w:val="000000"/>
                <w:sz w:val="22"/>
                <w:szCs w:val="22"/>
              </w:rPr>
            </w:pPr>
          </w:p>
        </w:tc>
        <w:tc>
          <w:tcPr>
            <w:tcW w:w="1440" w:type="dxa"/>
            <w:tcBorders>
              <w:top w:val="single" w:sz="4" w:space="0" w:color="auto"/>
              <w:bottom w:val="nil"/>
            </w:tcBorders>
          </w:tcPr>
          <w:p w14:paraId="32FAF9B2" w14:textId="77777777" w:rsidR="00F9163A" w:rsidRPr="00E725FE" w:rsidRDefault="00F9163A" w:rsidP="00F9163A">
            <w:pPr>
              <w:rPr>
                <w:color w:val="000000"/>
                <w:sz w:val="22"/>
                <w:szCs w:val="22"/>
              </w:rPr>
            </w:pPr>
          </w:p>
        </w:tc>
        <w:tc>
          <w:tcPr>
            <w:tcW w:w="1260" w:type="dxa"/>
            <w:tcBorders>
              <w:top w:val="single" w:sz="4" w:space="0" w:color="auto"/>
              <w:bottom w:val="nil"/>
            </w:tcBorders>
          </w:tcPr>
          <w:p w14:paraId="6149F5BB" w14:textId="77777777" w:rsidR="00F9163A" w:rsidRPr="00E725FE" w:rsidRDefault="00F9163A" w:rsidP="00F9163A">
            <w:pPr>
              <w:rPr>
                <w:color w:val="000000"/>
                <w:sz w:val="22"/>
                <w:szCs w:val="22"/>
              </w:rPr>
            </w:pPr>
          </w:p>
        </w:tc>
        <w:tc>
          <w:tcPr>
            <w:tcW w:w="1980" w:type="dxa"/>
            <w:tcBorders>
              <w:top w:val="single" w:sz="4" w:space="0" w:color="auto"/>
              <w:bottom w:val="nil"/>
            </w:tcBorders>
          </w:tcPr>
          <w:p w14:paraId="6D64FF7E" w14:textId="77777777" w:rsidR="00F9163A" w:rsidRPr="00E725FE" w:rsidRDefault="00F9163A" w:rsidP="00F9163A">
            <w:pPr>
              <w:rPr>
                <w:color w:val="000000"/>
                <w:sz w:val="22"/>
                <w:szCs w:val="22"/>
              </w:rPr>
            </w:pPr>
          </w:p>
        </w:tc>
      </w:tr>
      <w:tr w:rsidR="00F9163A" w:rsidRPr="00E725FE" w14:paraId="7BC13A34" w14:textId="77777777" w:rsidTr="00F9163A">
        <w:tc>
          <w:tcPr>
            <w:tcW w:w="1242" w:type="dxa"/>
            <w:tcBorders>
              <w:top w:val="nil"/>
              <w:bottom w:val="nil"/>
            </w:tcBorders>
          </w:tcPr>
          <w:p w14:paraId="627ACD81" w14:textId="61F6D28E" w:rsidR="00F9163A" w:rsidRPr="00E725FE" w:rsidRDefault="00BA56E1" w:rsidP="00F9163A">
            <w:pPr>
              <w:rPr>
                <w:color w:val="000000"/>
                <w:sz w:val="22"/>
                <w:szCs w:val="22"/>
              </w:rPr>
            </w:pPr>
            <w:r>
              <w:rPr>
                <w:color w:val="000000"/>
                <w:sz w:val="22"/>
                <w:szCs w:val="22"/>
              </w:rPr>
              <w:t>1</w:t>
            </w:r>
          </w:p>
        </w:tc>
        <w:tc>
          <w:tcPr>
            <w:tcW w:w="2466" w:type="dxa"/>
            <w:tcBorders>
              <w:top w:val="nil"/>
              <w:bottom w:val="nil"/>
            </w:tcBorders>
          </w:tcPr>
          <w:tbl>
            <w:tblPr>
              <w:tblW w:w="6640" w:type="dxa"/>
              <w:tblLayout w:type="fixed"/>
              <w:tblLook w:val="04A0" w:firstRow="1" w:lastRow="0" w:firstColumn="1" w:lastColumn="0" w:noHBand="0" w:noVBand="1"/>
            </w:tblPr>
            <w:tblGrid>
              <w:gridCol w:w="1715"/>
              <w:gridCol w:w="772"/>
              <w:gridCol w:w="771"/>
              <w:gridCol w:w="771"/>
              <w:gridCol w:w="771"/>
              <w:gridCol w:w="1840"/>
            </w:tblGrid>
            <w:tr w:rsidR="00BA56E1" w:rsidRPr="00BA56E1" w14:paraId="219ED5D2" w14:textId="77777777" w:rsidTr="007D2769">
              <w:trPr>
                <w:trHeight w:val="300"/>
              </w:trPr>
              <w:tc>
                <w:tcPr>
                  <w:tcW w:w="4800" w:type="dxa"/>
                  <w:gridSpan w:val="5"/>
                  <w:tcBorders>
                    <w:bottom w:val="nil"/>
                    <w:right w:val="nil"/>
                  </w:tcBorders>
                  <w:noWrap/>
                  <w:vAlign w:val="bottom"/>
                </w:tcPr>
                <w:p w14:paraId="3CE10A6A" w14:textId="71644863" w:rsidR="00BA56E1" w:rsidRPr="00BA56E1" w:rsidRDefault="00BA56E1" w:rsidP="00BA56E1">
                  <w:pPr>
                    <w:rPr>
                      <w:rFonts w:ascii="Calibri" w:hAnsi="Calibri" w:cs="Calibri"/>
                      <w:snapToGrid/>
                      <w:color w:val="000000"/>
                      <w:sz w:val="22"/>
                      <w:szCs w:val="22"/>
                      <w:lang w:val="en-US"/>
                    </w:rPr>
                  </w:pPr>
                </w:p>
              </w:tc>
              <w:tc>
                <w:tcPr>
                  <w:tcW w:w="1840" w:type="dxa"/>
                  <w:tcBorders>
                    <w:top w:val="single" w:sz="4" w:space="0" w:color="auto"/>
                    <w:left w:val="nil"/>
                    <w:bottom w:val="nil"/>
                    <w:right w:val="nil"/>
                  </w:tcBorders>
                  <w:noWrap/>
                  <w:vAlign w:val="bottom"/>
                  <w:hideMark/>
                </w:tcPr>
                <w:p w14:paraId="20596C5C" w14:textId="77777777" w:rsidR="00BA56E1" w:rsidRPr="00BA56E1" w:rsidRDefault="00BA56E1" w:rsidP="00BA56E1">
                  <w:pPr>
                    <w:rPr>
                      <w:rFonts w:ascii="Calibri" w:hAnsi="Calibri" w:cs="Calibri"/>
                      <w:snapToGrid/>
                      <w:color w:val="000000"/>
                      <w:sz w:val="22"/>
                      <w:szCs w:val="22"/>
                      <w:lang w:val="en-US"/>
                    </w:rPr>
                  </w:pPr>
                  <w:r w:rsidRPr="00BA56E1">
                    <w:rPr>
                      <w:rFonts w:ascii="Calibri" w:hAnsi="Calibri" w:cs="Calibri"/>
                      <w:snapToGrid/>
                      <w:color w:val="000000"/>
                      <w:sz w:val="22"/>
                      <w:szCs w:val="22"/>
                      <w:lang w:val="en-US"/>
                    </w:rPr>
                    <w:t> </w:t>
                  </w:r>
                </w:p>
              </w:tc>
            </w:tr>
            <w:tr w:rsidR="00BA56E1" w:rsidRPr="00BA56E1" w14:paraId="0DA70E98" w14:textId="77777777" w:rsidTr="007D2769">
              <w:trPr>
                <w:trHeight w:val="300"/>
              </w:trPr>
              <w:tc>
                <w:tcPr>
                  <w:tcW w:w="1715" w:type="dxa"/>
                  <w:tcBorders>
                    <w:top w:val="nil"/>
                    <w:bottom w:val="nil"/>
                    <w:right w:val="nil"/>
                  </w:tcBorders>
                  <w:noWrap/>
                  <w:vAlign w:val="bottom"/>
                </w:tcPr>
                <w:p w14:paraId="657DAF4E" w14:textId="2F39F241" w:rsidR="00BA56E1" w:rsidRPr="00BA56E1" w:rsidRDefault="00BA56E1" w:rsidP="00BA56E1">
                  <w:pPr>
                    <w:rPr>
                      <w:rFonts w:ascii="Calibri" w:hAnsi="Calibri" w:cs="Calibri"/>
                      <w:snapToGrid/>
                      <w:color w:val="000000"/>
                      <w:sz w:val="22"/>
                      <w:szCs w:val="22"/>
                      <w:lang w:val="en-US"/>
                    </w:rPr>
                  </w:pPr>
                </w:p>
              </w:tc>
              <w:tc>
                <w:tcPr>
                  <w:tcW w:w="772" w:type="dxa"/>
                  <w:tcBorders>
                    <w:top w:val="nil"/>
                    <w:left w:val="nil"/>
                    <w:bottom w:val="nil"/>
                    <w:right w:val="nil"/>
                  </w:tcBorders>
                  <w:noWrap/>
                  <w:vAlign w:val="bottom"/>
                </w:tcPr>
                <w:p w14:paraId="21BB3142" w14:textId="77777777" w:rsidR="00BA56E1" w:rsidRPr="00BA56E1" w:rsidRDefault="00BA56E1" w:rsidP="00BA56E1">
                  <w:pPr>
                    <w:rPr>
                      <w:rFonts w:ascii="Calibri" w:hAnsi="Calibri" w:cs="Calibri"/>
                      <w:snapToGrid/>
                      <w:color w:val="000000"/>
                      <w:sz w:val="22"/>
                      <w:szCs w:val="22"/>
                      <w:lang w:val="en-US"/>
                    </w:rPr>
                  </w:pPr>
                </w:p>
              </w:tc>
              <w:tc>
                <w:tcPr>
                  <w:tcW w:w="771" w:type="dxa"/>
                  <w:tcBorders>
                    <w:top w:val="nil"/>
                    <w:left w:val="nil"/>
                    <w:bottom w:val="nil"/>
                    <w:right w:val="nil"/>
                  </w:tcBorders>
                  <w:noWrap/>
                  <w:vAlign w:val="bottom"/>
                </w:tcPr>
                <w:p w14:paraId="255D765D" w14:textId="77777777" w:rsidR="00BA56E1" w:rsidRPr="00BA56E1" w:rsidRDefault="00BA56E1" w:rsidP="00BA56E1">
                  <w:pPr>
                    <w:rPr>
                      <w:snapToGrid/>
                      <w:sz w:val="20"/>
                      <w:lang w:val="en-US"/>
                    </w:rPr>
                  </w:pPr>
                </w:p>
              </w:tc>
              <w:tc>
                <w:tcPr>
                  <w:tcW w:w="771" w:type="dxa"/>
                  <w:tcBorders>
                    <w:top w:val="nil"/>
                    <w:left w:val="nil"/>
                    <w:bottom w:val="nil"/>
                    <w:right w:val="nil"/>
                  </w:tcBorders>
                  <w:noWrap/>
                  <w:vAlign w:val="bottom"/>
                </w:tcPr>
                <w:p w14:paraId="0D9288E8" w14:textId="77777777" w:rsidR="00BA56E1" w:rsidRPr="00BA56E1" w:rsidRDefault="00BA56E1" w:rsidP="00BA56E1">
                  <w:pPr>
                    <w:rPr>
                      <w:snapToGrid/>
                      <w:sz w:val="20"/>
                      <w:lang w:val="en-US"/>
                    </w:rPr>
                  </w:pPr>
                </w:p>
              </w:tc>
              <w:tc>
                <w:tcPr>
                  <w:tcW w:w="771" w:type="dxa"/>
                  <w:tcBorders>
                    <w:top w:val="nil"/>
                    <w:left w:val="nil"/>
                    <w:bottom w:val="nil"/>
                    <w:right w:val="nil"/>
                  </w:tcBorders>
                  <w:noWrap/>
                  <w:vAlign w:val="bottom"/>
                </w:tcPr>
                <w:p w14:paraId="499AEBD2" w14:textId="77777777" w:rsidR="00BA56E1" w:rsidRPr="00BA56E1" w:rsidRDefault="00BA56E1" w:rsidP="00BA56E1">
                  <w:pPr>
                    <w:rPr>
                      <w:snapToGrid/>
                      <w:sz w:val="20"/>
                      <w:lang w:val="en-US"/>
                    </w:rPr>
                  </w:pPr>
                </w:p>
              </w:tc>
              <w:tc>
                <w:tcPr>
                  <w:tcW w:w="1840" w:type="dxa"/>
                  <w:tcBorders>
                    <w:top w:val="nil"/>
                    <w:left w:val="nil"/>
                    <w:bottom w:val="nil"/>
                    <w:right w:val="nil"/>
                  </w:tcBorders>
                  <w:noWrap/>
                  <w:vAlign w:val="bottom"/>
                  <w:hideMark/>
                </w:tcPr>
                <w:p w14:paraId="5755B253" w14:textId="77777777" w:rsidR="00BA56E1" w:rsidRPr="00BA56E1" w:rsidRDefault="00BA56E1" w:rsidP="00BA56E1">
                  <w:pPr>
                    <w:rPr>
                      <w:snapToGrid/>
                      <w:sz w:val="20"/>
                      <w:lang w:val="en-US"/>
                    </w:rPr>
                  </w:pPr>
                </w:p>
              </w:tc>
            </w:tr>
            <w:tr w:rsidR="00BA56E1" w:rsidRPr="00BA56E1" w14:paraId="71975B0E" w14:textId="77777777" w:rsidTr="007D2769">
              <w:trPr>
                <w:trHeight w:val="300"/>
              </w:trPr>
              <w:tc>
                <w:tcPr>
                  <w:tcW w:w="4029" w:type="dxa"/>
                  <w:gridSpan w:val="4"/>
                  <w:tcBorders>
                    <w:top w:val="nil"/>
                    <w:bottom w:val="nil"/>
                    <w:right w:val="nil"/>
                  </w:tcBorders>
                  <w:noWrap/>
                  <w:vAlign w:val="bottom"/>
                </w:tcPr>
                <w:p w14:paraId="5CE79B08" w14:textId="5D0F7DDB" w:rsidR="00BA56E1" w:rsidRPr="00BA56E1" w:rsidRDefault="00BA56E1" w:rsidP="00BA56E1">
                  <w:pPr>
                    <w:rPr>
                      <w:rFonts w:ascii="Calibri" w:hAnsi="Calibri" w:cs="Calibri"/>
                      <w:snapToGrid/>
                      <w:color w:val="000000"/>
                      <w:sz w:val="22"/>
                      <w:szCs w:val="22"/>
                      <w:lang w:val="en-US"/>
                    </w:rPr>
                  </w:pPr>
                </w:p>
              </w:tc>
              <w:tc>
                <w:tcPr>
                  <w:tcW w:w="771" w:type="dxa"/>
                  <w:tcBorders>
                    <w:top w:val="nil"/>
                    <w:left w:val="nil"/>
                    <w:bottom w:val="nil"/>
                    <w:right w:val="nil"/>
                  </w:tcBorders>
                  <w:noWrap/>
                  <w:vAlign w:val="bottom"/>
                </w:tcPr>
                <w:p w14:paraId="3C337C7D" w14:textId="77777777" w:rsidR="00BA56E1" w:rsidRPr="00BA56E1" w:rsidRDefault="00BA56E1" w:rsidP="00BA56E1">
                  <w:pPr>
                    <w:rPr>
                      <w:rFonts w:ascii="Calibri" w:hAnsi="Calibri" w:cs="Calibri"/>
                      <w:snapToGrid/>
                      <w:color w:val="000000"/>
                      <w:sz w:val="22"/>
                      <w:szCs w:val="22"/>
                      <w:lang w:val="en-US"/>
                    </w:rPr>
                  </w:pPr>
                </w:p>
              </w:tc>
              <w:tc>
                <w:tcPr>
                  <w:tcW w:w="1840" w:type="dxa"/>
                  <w:tcBorders>
                    <w:top w:val="nil"/>
                    <w:left w:val="nil"/>
                    <w:bottom w:val="nil"/>
                    <w:right w:val="nil"/>
                  </w:tcBorders>
                  <w:noWrap/>
                  <w:vAlign w:val="bottom"/>
                  <w:hideMark/>
                </w:tcPr>
                <w:p w14:paraId="1E3BA78C" w14:textId="77777777" w:rsidR="00BA56E1" w:rsidRPr="00BA56E1" w:rsidRDefault="00BA56E1" w:rsidP="00BA56E1">
                  <w:pPr>
                    <w:rPr>
                      <w:snapToGrid/>
                      <w:sz w:val="20"/>
                      <w:lang w:val="en-US"/>
                    </w:rPr>
                  </w:pPr>
                </w:p>
              </w:tc>
            </w:tr>
            <w:tr w:rsidR="00BA56E1" w:rsidRPr="00BA56E1" w14:paraId="0C8A429C" w14:textId="77777777" w:rsidTr="007D2769">
              <w:trPr>
                <w:trHeight w:val="300"/>
              </w:trPr>
              <w:tc>
                <w:tcPr>
                  <w:tcW w:w="1715" w:type="dxa"/>
                  <w:tcBorders>
                    <w:top w:val="nil"/>
                    <w:bottom w:val="nil"/>
                    <w:right w:val="nil"/>
                  </w:tcBorders>
                  <w:noWrap/>
                  <w:vAlign w:val="bottom"/>
                </w:tcPr>
                <w:p w14:paraId="568D26F0" w14:textId="365C1705" w:rsidR="00BA56E1" w:rsidRPr="00BA56E1" w:rsidRDefault="00BA56E1" w:rsidP="00BA56E1">
                  <w:pPr>
                    <w:rPr>
                      <w:rFonts w:ascii="Calibri" w:hAnsi="Calibri" w:cs="Calibri"/>
                      <w:snapToGrid/>
                      <w:color w:val="000000"/>
                      <w:sz w:val="22"/>
                      <w:szCs w:val="22"/>
                      <w:lang w:val="en-US"/>
                    </w:rPr>
                  </w:pPr>
                </w:p>
              </w:tc>
              <w:tc>
                <w:tcPr>
                  <w:tcW w:w="772" w:type="dxa"/>
                  <w:tcBorders>
                    <w:top w:val="nil"/>
                    <w:left w:val="nil"/>
                    <w:bottom w:val="nil"/>
                    <w:right w:val="nil"/>
                  </w:tcBorders>
                  <w:noWrap/>
                  <w:vAlign w:val="bottom"/>
                </w:tcPr>
                <w:p w14:paraId="001BB2F6" w14:textId="77777777" w:rsidR="00BA56E1" w:rsidRPr="00BA56E1" w:rsidRDefault="00BA56E1" w:rsidP="00BA56E1">
                  <w:pPr>
                    <w:rPr>
                      <w:rFonts w:ascii="Calibri" w:hAnsi="Calibri" w:cs="Calibri"/>
                      <w:snapToGrid/>
                      <w:color w:val="000000"/>
                      <w:sz w:val="22"/>
                      <w:szCs w:val="22"/>
                      <w:lang w:val="en-US"/>
                    </w:rPr>
                  </w:pPr>
                </w:p>
              </w:tc>
              <w:tc>
                <w:tcPr>
                  <w:tcW w:w="771" w:type="dxa"/>
                  <w:tcBorders>
                    <w:top w:val="nil"/>
                    <w:left w:val="nil"/>
                    <w:bottom w:val="nil"/>
                    <w:right w:val="nil"/>
                  </w:tcBorders>
                  <w:noWrap/>
                  <w:vAlign w:val="bottom"/>
                </w:tcPr>
                <w:p w14:paraId="41AD3ED0" w14:textId="77777777" w:rsidR="00BA56E1" w:rsidRPr="00BA56E1" w:rsidRDefault="00BA56E1" w:rsidP="00BA56E1">
                  <w:pPr>
                    <w:rPr>
                      <w:snapToGrid/>
                      <w:sz w:val="20"/>
                      <w:lang w:val="en-US"/>
                    </w:rPr>
                  </w:pPr>
                </w:p>
              </w:tc>
              <w:tc>
                <w:tcPr>
                  <w:tcW w:w="771" w:type="dxa"/>
                  <w:tcBorders>
                    <w:top w:val="nil"/>
                    <w:left w:val="nil"/>
                    <w:bottom w:val="nil"/>
                    <w:right w:val="nil"/>
                  </w:tcBorders>
                  <w:noWrap/>
                  <w:vAlign w:val="bottom"/>
                </w:tcPr>
                <w:p w14:paraId="2E4F9B4A" w14:textId="77777777" w:rsidR="00BA56E1" w:rsidRPr="00BA56E1" w:rsidRDefault="00BA56E1" w:rsidP="00BA56E1">
                  <w:pPr>
                    <w:rPr>
                      <w:snapToGrid/>
                      <w:sz w:val="20"/>
                      <w:lang w:val="en-US"/>
                    </w:rPr>
                  </w:pPr>
                </w:p>
              </w:tc>
              <w:tc>
                <w:tcPr>
                  <w:tcW w:w="771" w:type="dxa"/>
                  <w:tcBorders>
                    <w:top w:val="nil"/>
                    <w:left w:val="nil"/>
                    <w:bottom w:val="nil"/>
                    <w:right w:val="nil"/>
                  </w:tcBorders>
                  <w:noWrap/>
                  <w:vAlign w:val="bottom"/>
                </w:tcPr>
                <w:p w14:paraId="3F05330F" w14:textId="77777777" w:rsidR="00BA56E1" w:rsidRPr="00BA56E1" w:rsidRDefault="00BA56E1" w:rsidP="00BA56E1">
                  <w:pPr>
                    <w:rPr>
                      <w:snapToGrid/>
                      <w:sz w:val="20"/>
                      <w:lang w:val="en-US"/>
                    </w:rPr>
                  </w:pPr>
                </w:p>
              </w:tc>
              <w:tc>
                <w:tcPr>
                  <w:tcW w:w="1840" w:type="dxa"/>
                  <w:tcBorders>
                    <w:top w:val="nil"/>
                    <w:left w:val="nil"/>
                    <w:bottom w:val="nil"/>
                    <w:right w:val="nil"/>
                  </w:tcBorders>
                  <w:noWrap/>
                  <w:vAlign w:val="bottom"/>
                  <w:hideMark/>
                </w:tcPr>
                <w:p w14:paraId="4584A3BC" w14:textId="77777777" w:rsidR="00BA56E1" w:rsidRPr="00BA56E1" w:rsidRDefault="00BA56E1" w:rsidP="00BA56E1">
                  <w:pPr>
                    <w:rPr>
                      <w:snapToGrid/>
                      <w:sz w:val="20"/>
                      <w:lang w:val="en-US"/>
                    </w:rPr>
                  </w:pPr>
                </w:p>
              </w:tc>
            </w:tr>
            <w:tr w:rsidR="00BA56E1" w:rsidRPr="00BA56E1" w14:paraId="14323673" w14:textId="77777777" w:rsidTr="007D2769">
              <w:trPr>
                <w:trHeight w:val="300"/>
              </w:trPr>
              <w:tc>
                <w:tcPr>
                  <w:tcW w:w="3258" w:type="dxa"/>
                  <w:gridSpan w:val="3"/>
                  <w:tcBorders>
                    <w:top w:val="nil"/>
                    <w:bottom w:val="nil"/>
                    <w:right w:val="nil"/>
                  </w:tcBorders>
                  <w:noWrap/>
                  <w:vAlign w:val="bottom"/>
                </w:tcPr>
                <w:p w14:paraId="2F2A0FF2" w14:textId="05EBFA34" w:rsidR="00BA56E1" w:rsidRPr="00BA56E1" w:rsidRDefault="00BA56E1" w:rsidP="00BA56E1">
                  <w:pPr>
                    <w:rPr>
                      <w:rFonts w:ascii="Calibri" w:hAnsi="Calibri" w:cs="Calibri"/>
                      <w:snapToGrid/>
                      <w:color w:val="000000"/>
                      <w:sz w:val="22"/>
                      <w:szCs w:val="22"/>
                      <w:lang w:val="en-US"/>
                    </w:rPr>
                  </w:pPr>
                </w:p>
              </w:tc>
              <w:tc>
                <w:tcPr>
                  <w:tcW w:w="771" w:type="dxa"/>
                  <w:tcBorders>
                    <w:top w:val="nil"/>
                    <w:left w:val="nil"/>
                    <w:bottom w:val="nil"/>
                    <w:right w:val="nil"/>
                  </w:tcBorders>
                  <w:noWrap/>
                  <w:vAlign w:val="bottom"/>
                </w:tcPr>
                <w:p w14:paraId="7BB2965F" w14:textId="77777777" w:rsidR="00BA56E1" w:rsidRPr="00BA56E1" w:rsidRDefault="00BA56E1" w:rsidP="00BA56E1">
                  <w:pPr>
                    <w:rPr>
                      <w:rFonts w:ascii="Calibri" w:hAnsi="Calibri" w:cs="Calibri"/>
                      <w:snapToGrid/>
                      <w:color w:val="000000"/>
                      <w:sz w:val="22"/>
                      <w:szCs w:val="22"/>
                      <w:lang w:val="en-US"/>
                    </w:rPr>
                  </w:pPr>
                </w:p>
              </w:tc>
              <w:tc>
                <w:tcPr>
                  <w:tcW w:w="771" w:type="dxa"/>
                  <w:tcBorders>
                    <w:top w:val="nil"/>
                    <w:left w:val="nil"/>
                    <w:bottom w:val="nil"/>
                    <w:right w:val="nil"/>
                  </w:tcBorders>
                  <w:noWrap/>
                  <w:vAlign w:val="bottom"/>
                </w:tcPr>
                <w:p w14:paraId="0D3FA417" w14:textId="77777777" w:rsidR="00BA56E1" w:rsidRPr="00BA56E1" w:rsidRDefault="00BA56E1" w:rsidP="00BA56E1">
                  <w:pPr>
                    <w:rPr>
                      <w:snapToGrid/>
                      <w:sz w:val="20"/>
                      <w:lang w:val="en-US"/>
                    </w:rPr>
                  </w:pPr>
                </w:p>
              </w:tc>
              <w:tc>
                <w:tcPr>
                  <w:tcW w:w="1840" w:type="dxa"/>
                  <w:tcBorders>
                    <w:top w:val="nil"/>
                    <w:left w:val="nil"/>
                    <w:bottom w:val="nil"/>
                    <w:right w:val="nil"/>
                  </w:tcBorders>
                  <w:noWrap/>
                  <w:vAlign w:val="bottom"/>
                  <w:hideMark/>
                </w:tcPr>
                <w:p w14:paraId="5D86B748" w14:textId="77777777" w:rsidR="00BA56E1" w:rsidRPr="00BA56E1" w:rsidRDefault="00BA56E1" w:rsidP="00BA56E1">
                  <w:pPr>
                    <w:rPr>
                      <w:snapToGrid/>
                      <w:sz w:val="20"/>
                      <w:lang w:val="en-US"/>
                    </w:rPr>
                  </w:pPr>
                </w:p>
              </w:tc>
            </w:tr>
            <w:tr w:rsidR="00BA56E1" w:rsidRPr="00BA56E1" w14:paraId="1647D642" w14:textId="77777777" w:rsidTr="007D2769">
              <w:trPr>
                <w:trHeight w:val="300"/>
              </w:trPr>
              <w:tc>
                <w:tcPr>
                  <w:tcW w:w="1715" w:type="dxa"/>
                  <w:tcBorders>
                    <w:top w:val="nil"/>
                    <w:bottom w:val="nil"/>
                    <w:right w:val="nil"/>
                  </w:tcBorders>
                  <w:noWrap/>
                  <w:vAlign w:val="bottom"/>
                </w:tcPr>
                <w:p w14:paraId="655FA5D4" w14:textId="48EA5922" w:rsidR="00BA56E1" w:rsidRPr="00BA56E1" w:rsidRDefault="00BA56E1" w:rsidP="00BA56E1">
                  <w:pPr>
                    <w:rPr>
                      <w:rFonts w:ascii="Calibri" w:hAnsi="Calibri" w:cs="Calibri"/>
                      <w:snapToGrid/>
                      <w:color w:val="000000"/>
                      <w:sz w:val="22"/>
                      <w:szCs w:val="22"/>
                      <w:lang w:val="en-US"/>
                    </w:rPr>
                  </w:pPr>
                </w:p>
              </w:tc>
              <w:tc>
                <w:tcPr>
                  <w:tcW w:w="772" w:type="dxa"/>
                  <w:tcBorders>
                    <w:top w:val="nil"/>
                    <w:left w:val="nil"/>
                    <w:bottom w:val="nil"/>
                    <w:right w:val="nil"/>
                  </w:tcBorders>
                  <w:noWrap/>
                  <w:vAlign w:val="bottom"/>
                </w:tcPr>
                <w:p w14:paraId="21699DDE" w14:textId="77777777" w:rsidR="00BA56E1" w:rsidRPr="00BA56E1" w:rsidRDefault="00BA56E1" w:rsidP="00BA56E1">
                  <w:pPr>
                    <w:rPr>
                      <w:rFonts w:ascii="Calibri" w:hAnsi="Calibri" w:cs="Calibri"/>
                      <w:snapToGrid/>
                      <w:color w:val="000000"/>
                      <w:sz w:val="22"/>
                      <w:szCs w:val="22"/>
                      <w:lang w:val="en-US"/>
                    </w:rPr>
                  </w:pPr>
                </w:p>
              </w:tc>
              <w:tc>
                <w:tcPr>
                  <w:tcW w:w="771" w:type="dxa"/>
                  <w:tcBorders>
                    <w:top w:val="nil"/>
                    <w:left w:val="nil"/>
                    <w:bottom w:val="nil"/>
                    <w:right w:val="nil"/>
                  </w:tcBorders>
                  <w:noWrap/>
                  <w:vAlign w:val="bottom"/>
                </w:tcPr>
                <w:p w14:paraId="6BDA1E0B" w14:textId="77777777" w:rsidR="00BA56E1" w:rsidRPr="00BA56E1" w:rsidRDefault="00BA56E1" w:rsidP="00BA56E1">
                  <w:pPr>
                    <w:rPr>
                      <w:snapToGrid/>
                      <w:sz w:val="20"/>
                      <w:lang w:val="en-US"/>
                    </w:rPr>
                  </w:pPr>
                </w:p>
              </w:tc>
              <w:tc>
                <w:tcPr>
                  <w:tcW w:w="771" w:type="dxa"/>
                  <w:tcBorders>
                    <w:top w:val="nil"/>
                    <w:left w:val="nil"/>
                    <w:bottom w:val="nil"/>
                    <w:right w:val="nil"/>
                  </w:tcBorders>
                  <w:noWrap/>
                  <w:vAlign w:val="bottom"/>
                </w:tcPr>
                <w:p w14:paraId="29BF8861" w14:textId="77777777" w:rsidR="00BA56E1" w:rsidRPr="00BA56E1" w:rsidRDefault="00BA56E1" w:rsidP="00BA56E1">
                  <w:pPr>
                    <w:rPr>
                      <w:snapToGrid/>
                      <w:sz w:val="20"/>
                      <w:lang w:val="en-US"/>
                    </w:rPr>
                  </w:pPr>
                </w:p>
              </w:tc>
              <w:tc>
                <w:tcPr>
                  <w:tcW w:w="771" w:type="dxa"/>
                  <w:tcBorders>
                    <w:top w:val="nil"/>
                    <w:left w:val="nil"/>
                    <w:bottom w:val="nil"/>
                    <w:right w:val="nil"/>
                  </w:tcBorders>
                  <w:noWrap/>
                  <w:vAlign w:val="bottom"/>
                </w:tcPr>
                <w:p w14:paraId="33DFB8CC" w14:textId="77777777" w:rsidR="00BA56E1" w:rsidRPr="00BA56E1" w:rsidRDefault="00BA56E1" w:rsidP="00BA56E1">
                  <w:pPr>
                    <w:rPr>
                      <w:snapToGrid/>
                      <w:sz w:val="20"/>
                      <w:lang w:val="en-US"/>
                    </w:rPr>
                  </w:pPr>
                </w:p>
              </w:tc>
              <w:tc>
                <w:tcPr>
                  <w:tcW w:w="1840" w:type="dxa"/>
                  <w:tcBorders>
                    <w:top w:val="nil"/>
                    <w:left w:val="nil"/>
                    <w:bottom w:val="nil"/>
                    <w:right w:val="nil"/>
                  </w:tcBorders>
                  <w:noWrap/>
                  <w:vAlign w:val="bottom"/>
                  <w:hideMark/>
                </w:tcPr>
                <w:p w14:paraId="28C12F7F" w14:textId="77777777" w:rsidR="00BA56E1" w:rsidRPr="00BA56E1" w:rsidRDefault="00BA56E1" w:rsidP="00BA56E1">
                  <w:pPr>
                    <w:rPr>
                      <w:snapToGrid/>
                      <w:sz w:val="20"/>
                      <w:lang w:val="en-US"/>
                    </w:rPr>
                  </w:pPr>
                </w:p>
              </w:tc>
            </w:tr>
            <w:tr w:rsidR="00BA56E1" w:rsidRPr="00BA56E1" w14:paraId="7FF0DFFD" w14:textId="77777777" w:rsidTr="007D2769">
              <w:trPr>
                <w:trHeight w:val="300"/>
              </w:trPr>
              <w:tc>
                <w:tcPr>
                  <w:tcW w:w="6640" w:type="dxa"/>
                  <w:gridSpan w:val="6"/>
                  <w:tcBorders>
                    <w:top w:val="nil"/>
                    <w:bottom w:val="nil"/>
                    <w:right w:val="nil"/>
                  </w:tcBorders>
                  <w:noWrap/>
                  <w:vAlign w:val="bottom"/>
                </w:tcPr>
                <w:p w14:paraId="5CF36184" w14:textId="616A48B0" w:rsidR="00BA56E1" w:rsidRPr="00BA56E1" w:rsidRDefault="00BA56E1" w:rsidP="00BA56E1">
                  <w:pPr>
                    <w:rPr>
                      <w:rFonts w:ascii="Calibri" w:hAnsi="Calibri" w:cs="Calibri"/>
                      <w:snapToGrid/>
                      <w:color w:val="000000"/>
                      <w:sz w:val="22"/>
                      <w:szCs w:val="22"/>
                      <w:lang w:val="en-US"/>
                    </w:rPr>
                  </w:pPr>
                </w:p>
              </w:tc>
            </w:tr>
            <w:tr w:rsidR="00BA56E1" w:rsidRPr="00BA56E1" w14:paraId="57BA6DA4" w14:textId="77777777" w:rsidTr="007D2769">
              <w:trPr>
                <w:trHeight w:val="300"/>
              </w:trPr>
              <w:tc>
                <w:tcPr>
                  <w:tcW w:w="1715" w:type="dxa"/>
                  <w:tcBorders>
                    <w:top w:val="nil"/>
                    <w:bottom w:val="nil"/>
                    <w:right w:val="nil"/>
                  </w:tcBorders>
                  <w:noWrap/>
                  <w:vAlign w:val="bottom"/>
                </w:tcPr>
                <w:p w14:paraId="56CDE159" w14:textId="457371E3" w:rsidR="00BA56E1" w:rsidRPr="00BA56E1" w:rsidRDefault="00BA56E1" w:rsidP="00BA56E1">
                  <w:pPr>
                    <w:rPr>
                      <w:rFonts w:ascii="Calibri" w:hAnsi="Calibri" w:cs="Calibri"/>
                      <w:snapToGrid/>
                      <w:color w:val="000000"/>
                      <w:sz w:val="22"/>
                      <w:szCs w:val="22"/>
                      <w:lang w:val="en-US"/>
                    </w:rPr>
                  </w:pPr>
                </w:p>
              </w:tc>
              <w:tc>
                <w:tcPr>
                  <w:tcW w:w="772" w:type="dxa"/>
                  <w:tcBorders>
                    <w:top w:val="nil"/>
                    <w:left w:val="nil"/>
                    <w:bottom w:val="nil"/>
                    <w:right w:val="nil"/>
                  </w:tcBorders>
                  <w:noWrap/>
                  <w:vAlign w:val="bottom"/>
                </w:tcPr>
                <w:p w14:paraId="334AF7AA" w14:textId="77777777" w:rsidR="00BA56E1" w:rsidRPr="00BA56E1" w:rsidRDefault="00BA56E1" w:rsidP="00BA56E1">
                  <w:pPr>
                    <w:rPr>
                      <w:rFonts w:ascii="Calibri" w:hAnsi="Calibri" w:cs="Calibri"/>
                      <w:snapToGrid/>
                      <w:color w:val="000000"/>
                      <w:sz w:val="22"/>
                      <w:szCs w:val="22"/>
                      <w:lang w:val="en-US"/>
                    </w:rPr>
                  </w:pPr>
                </w:p>
              </w:tc>
              <w:tc>
                <w:tcPr>
                  <w:tcW w:w="771" w:type="dxa"/>
                  <w:tcBorders>
                    <w:top w:val="nil"/>
                    <w:left w:val="nil"/>
                    <w:bottom w:val="nil"/>
                    <w:right w:val="nil"/>
                  </w:tcBorders>
                  <w:noWrap/>
                  <w:vAlign w:val="bottom"/>
                </w:tcPr>
                <w:p w14:paraId="5E0BF08D" w14:textId="77777777" w:rsidR="00BA56E1" w:rsidRPr="00BA56E1" w:rsidRDefault="00BA56E1" w:rsidP="00BA56E1">
                  <w:pPr>
                    <w:rPr>
                      <w:snapToGrid/>
                      <w:sz w:val="20"/>
                      <w:lang w:val="en-US"/>
                    </w:rPr>
                  </w:pPr>
                </w:p>
              </w:tc>
              <w:tc>
                <w:tcPr>
                  <w:tcW w:w="771" w:type="dxa"/>
                  <w:tcBorders>
                    <w:top w:val="nil"/>
                    <w:left w:val="nil"/>
                    <w:bottom w:val="nil"/>
                    <w:right w:val="nil"/>
                  </w:tcBorders>
                  <w:noWrap/>
                  <w:vAlign w:val="bottom"/>
                </w:tcPr>
                <w:p w14:paraId="0B18291E" w14:textId="77777777" w:rsidR="00BA56E1" w:rsidRPr="00BA56E1" w:rsidRDefault="00BA56E1" w:rsidP="00BA56E1">
                  <w:pPr>
                    <w:rPr>
                      <w:snapToGrid/>
                      <w:sz w:val="20"/>
                      <w:lang w:val="en-US"/>
                    </w:rPr>
                  </w:pPr>
                </w:p>
              </w:tc>
              <w:tc>
                <w:tcPr>
                  <w:tcW w:w="771" w:type="dxa"/>
                  <w:tcBorders>
                    <w:top w:val="nil"/>
                    <w:left w:val="nil"/>
                    <w:bottom w:val="nil"/>
                    <w:right w:val="nil"/>
                  </w:tcBorders>
                  <w:noWrap/>
                  <w:vAlign w:val="bottom"/>
                </w:tcPr>
                <w:p w14:paraId="38EE19D9" w14:textId="77777777" w:rsidR="00BA56E1" w:rsidRPr="00BA56E1" w:rsidRDefault="00BA56E1" w:rsidP="00BA56E1">
                  <w:pPr>
                    <w:rPr>
                      <w:snapToGrid/>
                      <w:sz w:val="20"/>
                      <w:lang w:val="en-US"/>
                    </w:rPr>
                  </w:pPr>
                </w:p>
              </w:tc>
              <w:tc>
                <w:tcPr>
                  <w:tcW w:w="1840" w:type="dxa"/>
                  <w:tcBorders>
                    <w:top w:val="nil"/>
                    <w:left w:val="nil"/>
                    <w:bottom w:val="nil"/>
                    <w:right w:val="nil"/>
                  </w:tcBorders>
                  <w:noWrap/>
                  <w:vAlign w:val="bottom"/>
                  <w:hideMark/>
                </w:tcPr>
                <w:p w14:paraId="21626B48" w14:textId="77777777" w:rsidR="00BA56E1" w:rsidRPr="00BA56E1" w:rsidRDefault="00BA56E1" w:rsidP="00BA56E1">
                  <w:pPr>
                    <w:rPr>
                      <w:snapToGrid/>
                      <w:sz w:val="20"/>
                      <w:lang w:val="en-US"/>
                    </w:rPr>
                  </w:pPr>
                </w:p>
              </w:tc>
            </w:tr>
            <w:tr w:rsidR="00BA56E1" w:rsidRPr="00BA56E1" w14:paraId="3BB402BE" w14:textId="77777777" w:rsidTr="007D2769">
              <w:trPr>
                <w:trHeight w:val="300"/>
              </w:trPr>
              <w:tc>
                <w:tcPr>
                  <w:tcW w:w="3258" w:type="dxa"/>
                  <w:gridSpan w:val="3"/>
                  <w:tcBorders>
                    <w:top w:val="nil"/>
                    <w:bottom w:val="nil"/>
                    <w:right w:val="nil"/>
                  </w:tcBorders>
                  <w:noWrap/>
                  <w:vAlign w:val="bottom"/>
                </w:tcPr>
                <w:p w14:paraId="260D072B" w14:textId="78E4E528" w:rsidR="00BA56E1" w:rsidRPr="00BA56E1" w:rsidRDefault="00BA56E1" w:rsidP="00BA56E1">
                  <w:pPr>
                    <w:rPr>
                      <w:rFonts w:ascii="Calibri" w:hAnsi="Calibri" w:cs="Calibri"/>
                      <w:snapToGrid/>
                      <w:color w:val="000000"/>
                      <w:sz w:val="22"/>
                      <w:szCs w:val="22"/>
                      <w:lang w:val="en-US"/>
                    </w:rPr>
                  </w:pPr>
                </w:p>
              </w:tc>
              <w:tc>
                <w:tcPr>
                  <w:tcW w:w="771" w:type="dxa"/>
                  <w:tcBorders>
                    <w:top w:val="nil"/>
                    <w:left w:val="nil"/>
                    <w:bottom w:val="nil"/>
                    <w:right w:val="nil"/>
                  </w:tcBorders>
                  <w:noWrap/>
                  <w:vAlign w:val="bottom"/>
                </w:tcPr>
                <w:p w14:paraId="5CD8C740" w14:textId="77777777" w:rsidR="00BA56E1" w:rsidRPr="00BA56E1" w:rsidRDefault="00BA56E1" w:rsidP="00BA56E1">
                  <w:pPr>
                    <w:rPr>
                      <w:rFonts w:ascii="Calibri" w:hAnsi="Calibri" w:cs="Calibri"/>
                      <w:snapToGrid/>
                      <w:color w:val="000000"/>
                      <w:sz w:val="22"/>
                      <w:szCs w:val="22"/>
                      <w:lang w:val="en-US"/>
                    </w:rPr>
                  </w:pPr>
                </w:p>
              </w:tc>
              <w:tc>
                <w:tcPr>
                  <w:tcW w:w="771" w:type="dxa"/>
                  <w:tcBorders>
                    <w:top w:val="nil"/>
                    <w:left w:val="nil"/>
                    <w:bottom w:val="nil"/>
                    <w:right w:val="nil"/>
                  </w:tcBorders>
                  <w:noWrap/>
                  <w:vAlign w:val="bottom"/>
                </w:tcPr>
                <w:p w14:paraId="0360B8CC" w14:textId="77777777" w:rsidR="00BA56E1" w:rsidRPr="00BA56E1" w:rsidRDefault="00BA56E1" w:rsidP="00BA56E1">
                  <w:pPr>
                    <w:rPr>
                      <w:snapToGrid/>
                      <w:sz w:val="20"/>
                      <w:lang w:val="en-US"/>
                    </w:rPr>
                  </w:pPr>
                </w:p>
              </w:tc>
              <w:tc>
                <w:tcPr>
                  <w:tcW w:w="1840" w:type="dxa"/>
                  <w:tcBorders>
                    <w:top w:val="nil"/>
                    <w:left w:val="nil"/>
                    <w:bottom w:val="nil"/>
                    <w:right w:val="nil"/>
                  </w:tcBorders>
                  <w:noWrap/>
                  <w:vAlign w:val="bottom"/>
                  <w:hideMark/>
                </w:tcPr>
                <w:p w14:paraId="309E15B8" w14:textId="77777777" w:rsidR="00BA56E1" w:rsidRPr="00BA56E1" w:rsidRDefault="00BA56E1" w:rsidP="00BA56E1">
                  <w:pPr>
                    <w:rPr>
                      <w:snapToGrid/>
                      <w:sz w:val="20"/>
                      <w:lang w:val="en-US"/>
                    </w:rPr>
                  </w:pPr>
                </w:p>
              </w:tc>
            </w:tr>
            <w:tr w:rsidR="00BA56E1" w:rsidRPr="00BA56E1" w14:paraId="5F7DAEFD" w14:textId="77777777" w:rsidTr="007D2769">
              <w:trPr>
                <w:trHeight w:val="300"/>
              </w:trPr>
              <w:tc>
                <w:tcPr>
                  <w:tcW w:w="1715" w:type="dxa"/>
                  <w:tcBorders>
                    <w:top w:val="nil"/>
                    <w:bottom w:val="nil"/>
                    <w:right w:val="nil"/>
                  </w:tcBorders>
                  <w:noWrap/>
                  <w:vAlign w:val="bottom"/>
                </w:tcPr>
                <w:p w14:paraId="03DA1722" w14:textId="00382B9E" w:rsidR="00BA56E1" w:rsidRPr="00BA56E1" w:rsidRDefault="00BA56E1" w:rsidP="00BA56E1">
                  <w:pPr>
                    <w:rPr>
                      <w:rFonts w:ascii="Calibri" w:hAnsi="Calibri" w:cs="Calibri"/>
                      <w:snapToGrid/>
                      <w:color w:val="000000"/>
                      <w:sz w:val="22"/>
                      <w:szCs w:val="22"/>
                      <w:lang w:val="en-US"/>
                    </w:rPr>
                  </w:pPr>
                </w:p>
              </w:tc>
              <w:tc>
                <w:tcPr>
                  <w:tcW w:w="772" w:type="dxa"/>
                  <w:tcBorders>
                    <w:top w:val="nil"/>
                    <w:left w:val="nil"/>
                    <w:bottom w:val="nil"/>
                    <w:right w:val="nil"/>
                  </w:tcBorders>
                  <w:noWrap/>
                  <w:vAlign w:val="bottom"/>
                </w:tcPr>
                <w:p w14:paraId="60B61A3D" w14:textId="77777777" w:rsidR="00BA56E1" w:rsidRPr="00BA56E1" w:rsidRDefault="00BA56E1" w:rsidP="00BA56E1">
                  <w:pPr>
                    <w:rPr>
                      <w:rFonts w:ascii="Calibri" w:hAnsi="Calibri" w:cs="Calibri"/>
                      <w:snapToGrid/>
                      <w:color w:val="000000"/>
                      <w:sz w:val="22"/>
                      <w:szCs w:val="22"/>
                      <w:lang w:val="en-US"/>
                    </w:rPr>
                  </w:pPr>
                </w:p>
              </w:tc>
              <w:tc>
                <w:tcPr>
                  <w:tcW w:w="771" w:type="dxa"/>
                  <w:tcBorders>
                    <w:top w:val="nil"/>
                    <w:left w:val="nil"/>
                    <w:bottom w:val="nil"/>
                    <w:right w:val="nil"/>
                  </w:tcBorders>
                  <w:noWrap/>
                  <w:vAlign w:val="bottom"/>
                </w:tcPr>
                <w:p w14:paraId="45197A6A" w14:textId="77777777" w:rsidR="00BA56E1" w:rsidRPr="00BA56E1" w:rsidRDefault="00BA56E1" w:rsidP="00BA56E1">
                  <w:pPr>
                    <w:rPr>
                      <w:snapToGrid/>
                      <w:sz w:val="20"/>
                      <w:lang w:val="en-US"/>
                    </w:rPr>
                  </w:pPr>
                </w:p>
              </w:tc>
              <w:tc>
                <w:tcPr>
                  <w:tcW w:w="771" w:type="dxa"/>
                  <w:tcBorders>
                    <w:top w:val="nil"/>
                    <w:left w:val="nil"/>
                    <w:bottom w:val="nil"/>
                    <w:right w:val="nil"/>
                  </w:tcBorders>
                  <w:noWrap/>
                  <w:vAlign w:val="bottom"/>
                </w:tcPr>
                <w:p w14:paraId="7D7A0FB1" w14:textId="77777777" w:rsidR="00BA56E1" w:rsidRPr="00BA56E1" w:rsidRDefault="00BA56E1" w:rsidP="00BA56E1">
                  <w:pPr>
                    <w:rPr>
                      <w:snapToGrid/>
                      <w:sz w:val="20"/>
                      <w:lang w:val="en-US"/>
                    </w:rPr>
                  </w:pPr>
                </w:p>
              </w:tc>
              <w:tc>
                <w:tcPr>
                  <w:tcW w:w="771" w:type="dxa"/>
                  <w:tcBorders>
                    <w:top w:val="nil"/>
                    <w:left w:val="nil"/>
                    <w:bottom w:val="nil"/>
                    <w:right w:val="nil"/>
                  </w:tcBorders>
                  <w:noWrap/>
                  <w:vAlign w:val="bottom"/>
                </w:tcPr>
                <w:p w14:paraId="4EB8FBAD" w14:textId="77777777" w:rsidR="00BA56E1" w:rsidRPr="00BA56E1" w:rsidRDefault="00BA56E1" w:rsidP="00BA56E1">
                  <w:pPr>
                    <w:rPr>
                      <w:snapToGrid/>
                      <w:sz w:val="20"/>
                      <w:lang w:val="en-US"/>
                    </w:rPr>
                  </w:pPr>
                </w:p>
              </w:tc>
              <w:tc>
                <w:tcPr>
                  <w:tcW w:w="1840" w:type="dxa"/>
                  <w:tcBorders>
                    <w:top w:val="nil"/>
                    <w:left w:val="nil"/>
                    <w:bottom w:val="nil"/>
                    <w:right w:val="nil"/>
                  </w:tcBorders>
                  <w:noWrap/>
                  <w:vAlign w:val="bottom"/>
                  <w:hideMark/>
                </w:tcPr>
                <w:p w14:paraId="299BF7C9" w14:textId="77777777" w:rsidR="00BA56E1" w:rsidRPr="00BA56E1" w:rsidRDefault="00BA56E1" w:rsidP="00BA56E1">
                  <w:pPr>
                    <w:rPr>
                      <w:snapToGrid/>
                      <w:sz w:val="20"/>
                      <w:lang w:val="en-US"/>
                    </w:rPr>
                  </w:pPr>
                </w:p>
              </w:tc>
            </w:tr>
            <w:tr w:rsidR="00BA56E1" w:rsidRPr="00BA56E1" w14:paraId="03FAFA54" w14:textId="77777777" w:rsidTr="007D2769">
              <w:trPr>
                <w:trHeight w:val="300"/>
              </w:trPr>
              <w:tc>
                <w:tcPr>
                  <w:tcW w:w="4029" w:type="dxa"/>
                  <w:gridSpan w:val="4"/>
                  <w:tcBorders>
                    <w:top w:val="nil"/>
                    <w:bottom w:val="nil"/>
                    <w:right w:val="nil"/>
                  </w:tcBorders>
                  <w:noWrap/>
                  <w:vAlign w:val="bottom"/>
                </w:tcPr>
                <w:p w14:paraId="73AEF8FF" w14:textId="05EDF816" w:rsidR="00BA56E1" w:rsidRPr="00BA56E1" w:rsidRDefault="00BA56E1" w:rsidP="00BA56E1">
                  <w:pPr>
                    <w:rPr>
                      <w:rFonts w:ascii="Calibri" w:hAnsi="Calibri" w:cs="Calibri"/>
                      <w:snapToGrid/>
                      <w:color w:val="000000"/>
                      <w:sz w:val="22"/>
                      <w:szCs w:val="22"/>
                      <w:lang w:val="en-US"/>
                    </w:rPr>
                  </w:pPr>
                </w:p>
              </w:tc>
              <w:tc>
                <w:tcPr>
                  <w:tcW w:w="771" w:type="dxa"/>
                  <w:tcBorders>
                    <w:top w:val="nil"/>
                    <w:left w:val="nil"/>
                    <w:bottom w:val="nil"/>
                    <w:right w:val="nil"/>
                  </w:tcBorders>
                  <w:noWrap/>
                  <w:vAlign w:val="bottom"/>
                </w:tcPr>
                <w:p w14:paraId="1A934DB8" w14:textId="77777777" w:rsidR="00BA56E1" w:rsidRPr="00BA56E1" w:rsidRDefault="00BA56E1" w:rsidP="00BA56E1">
                  <w:pPr>
                    <w:rPr>
                      <w:rFonts w:ascii="Calibri" w:hAnsi="Calibri" w:cs="Calibri"/>
                      <w:snapToGrid/>
                      <w:color w:val="000000"/>
                      <w:sz w:val="22"/>
                      <w:szCs w:val="22"/>
                      <w:lang w:val="en-US"/>
                    </w:rPr>
                  </w:pPr>
                </w:p>
              </w:tc>
              <w:tc>
                <w:tcPr>
                  <w:tcW w:w="1840" w:type="dxa"/>
                  <w:tcBorders>
                    <w:top w:val="nil"/>
                    <w:left w:val="nil"/>
                    <w:bottom w:val="nil"/>
                    <w:right w:val="nil"/>
                  </w:tcBorders>
                  <w:noWrap/>
                  <w:vAlign w:val="bottom"/>
                  <w:hideMark/>
                </w:tcPr>
                <w:p w14:paraId="201941B8" w14:textId="77777777" w:rsidR="00BA56E1" w:rsidRPr="00BA56E1" w:rsidRDefault="00BA56E1" w:rsidP="00BA56E1">
                  <w:pPr>
                    <w:rPr>
                      <w:snapToGrid/>
                      <w:sz w:val="20"/>
                      <w:lang w:val="en-US"/>
                    </w:rPr>
                  </w:pPr>
                </w:p>
              </w:tc>
            </w:tr>
            <w:tr w:rsidR="00BA56E1" w:rsidRPr="00BA56E1" w14:paraId="68778086" w14:textId="77777777" w:rsidTr="00BA56E1">
              <w:trPr>
                <w:trHeight w:val="300"/>
              </w:trPr>
              <w:tc>
                <w:tcPr>
                  <w:tcW w:w="1715" w:type="dxa"/>
                  <w:tcBorders>
                    <w:top w:val="nil"/>
                    <w:right w:val="nil"/>
                  </w:tcBorders>
                  <w:noWrap/>
                  <w:vAlign w:val="bottom"/>
                  <w:hideMark/>
                </w:tcPr>
                <w:p w14:paraId="4E620AC2" w14:textId="77777777" w:rsidR="00BA56E1" w:rsidRPr="00BA56E1" w:rsidRDefault="00BA56E1" w:rsidP="00BA56E1">
                  <w:pPr>
                    <w:rPr>
                      <w:rFonts w:ascii="Calibri" w:hAnsi="Calibri" w:cs="Calibri"/>
                      <w:snapToGrid/>
                      <w:color w:val="000000"/>
                      <w:sz w:val="22"/>
                      <w:szCs w:val="22"/>
                      <w:lang w:val="en-US"/>
                    </w:rPr>
                  </w:pPr>
                  <w:r w:rsidRPr="00BA56E1">
                    <w:rPr>
                      <w:rFonts w:ascii="Calibri" w:hAnsi="Calibri" w:cs="Calibri"/>
                      <w:snapToGrid/>
                      <w:color w:val="000000"/>
                      <w:sz w:val="22"/>
                      <w:szCs w:val="22"/>
                      <w:lang w:val="en-US"/>
                    </w:rPr>
                    <w:t> </w:t>
                  </w:r>
                </w:p>
              </w:tc>
              <w:tc>
                <w:tcPr>
                  <w:tcW w:w="772" w:type="dxa"/>
                  <w:tcBorders>
                    <w:top w:val="nil"/>
                    <w:left w:val="nil"/>
                    <w:bottom w:val="nil"/>
                    <w:right w:val="nil"/>
                  </w:tcBorders>
                  <w:noWrap/>
                  <w:vAlign w:val="bottom"/>
                  <w:hideMark/>
                </w:tcPr>
                <w:p w14:paraId="22438EB1" w14:textId="77777777" w:rsidR="00BA56E1" w:rsidRPr="00BA56E1" w:rsidRDefault="00BA56E1" w:rsidP="00BA56E1">
                  <w:pPr>
                    <w:rPr>
                      <w:rFonts w:ascii="Calibri" w:hAnsi="Calibri" w:cs="Calibri"/>
                      <w:snapToGrid/>
                      <w:color w:val="000000"/>
                      <w:sz w:val="22"/>
                      <w:szCs w:val="22"/>
                      <w:lang w:val="en-US"/>
                    </w:rPr>
                  </w:pPr>
                </w:p>
              </w:tc>
              <w:tc>
                <w:tcPr>
                  <w:tcW w:w="771" w:type="dxa"/>
                  <w:tcBorders>
                    <w:top w:val="nil"/>
                    <w:left w:val="nil"/>
                    <w:bottom w:val="nil"/>
                    <w:right w:val="nil"/>
                  </w:tcBorders>
                  <w:noWrap/>
                  <w:vAlign w:val="bottom"/>
                  <w:hideMark/>
                </w:tcPr>
                <w:p w14:paraId="14C5EA74" w14:textId="77777777" w:rsidR="00BA56E1" w:rsidRPr="00BA56E1" w:rsidRDefault="00BA56E1" w:rsidP="00BA56E1">
                  <w:pPr>
                    <w:rPr>
                      <w:snapToGrid/>
                      <w:sz w:val="20"/>
                      <w:lang w:val="en-US"/>
                    </w:rPr>
                  </w:pPr>
                </w:p>
              </w:tc>
              <w:tc>
                <w:tcPr>
                  <w:tcW w:w="771" w:type="dxa"/>
                  <w:tcBorders>
                    <w:top w:val="nil"/>
                    <w:left w:val="nil"/>
                    <w:bottom w:val="nil"/>
                    <w:right w:val="nil"/>
                  </w:tcBorders>
                  <w:noWrap/>
                  <w:vAlign w:val="bottom"/>
                  <w:hideMark/>
                </w:tcPr>
                <w:p w14:paraId="07C028EE" w14:textId="77777777" w:rsidR="00BA56E1" w:rsidRPr="00BA56E1" w:rsidRDefault="00BA56E1" w:rsidP="00BA56E1">
                  <w:pPr>
                    <w:rPr>
                      <w:snapToGrid/>
                      <w:sz w:val="20"/>
                      <w:lang w:val="en-US"/>
                    </w:rPr>
                  </w:pPr>
                </w:p>
              </w:tc>
              <w:tc>
                <w:tcPr>
                  <w:tcW w:w="771" w:type="dxa"/>
                  <w:tcBorders>
                    <w:top w:val="nil"/>
                    <w:left w:val="nil"/>
                    <w:bottom w:val="nil"/>
                    <w:right w:val="nil"/>
                  </w:tcBorders>
                  <w:noWrap/>
                  <w:vAlign w:val="bottom"/>
                  <w:hideMark/>
                </w:tcPr>
                <w:p w14:paraId="71EEDC31" w14:textId="77777777" w:rsidR="00BA56E1" w:rsidRPr="00BA56E1" w:rsidRDefault="00BA56E1" w:rsidP="00BA56E1">
                  <w:pPr>
                    <w:rPr>
                      <w:snapToGrid/>
                      <w:sz w:val="20"/>
                      <w:lang w:val="en-US"/>
                    </w:rPr>
                  </w:pPr>
                </w:p>
              </w:tc>
              <w:tc>
                <w:tcPr>
                  <w:tcW w:w="1840" w:type="dxa"/>
                  <w:tcBorders>
                    <w:top w:val="nil"/>
                    <w:left w:val="nil"/>
                    <w:bottom w:val="nil"/>
                    <w:right w:val="nil"/>
                  </w:tcBorders>
                  <w:noWrap/>
                  <w:vAlign w:val="bottom"/>
                  <w:hideMark/>
                </w:tcPr>
                <w:p w14:paraId="73824AAB" w14:textId="77777777" w:rsidR="00BA56E1" w:rsidRPr="00BA56E1" w:rsidRDefault="00BA56E1" w:rsidP="00BA56E1">
                  <w:pPr>
                    <w:rPr>
                      <w:snapToGrid/>
                      <w:sz w:val="20"/>
                      <w:lang w:val="en-US"/>
                    </w:rPr>
                  </w:pPr>
                </w:p>
              </w:tc>
            </w:tr>
          </w:tbl>
          <w:p w14:paraId="1C2AC29B" w14:textId="77777777" w:rsidR="00F9163A" w:rsidRPr="00E725FE" w:rsidRDefault="00F9163A" w:rsidP="00F9163A">
            <w:pPr>
              <w:rPr>
                <w:b/>
                <w:color w:val="000000"/>
                <w:sz w:val="22"/>
                <w:szCs w:val="22"/>
              </w:rPr>
            </w:pPr>
          </w:p>
        </w:tc>
        <w:tc>
          <w:tcPr>
            <w:tcW w:w="900" w:type="dxa"/>
            <w:tcBorders>
              <w:top w:val="nil"/>
              <w:bottom w:val="nil"/>
            </w:tcBorders>
          </w:tcPr>
          <w:p w14:paraId="2F7867A3" w14:textId="15531380" w:rsidR="00BA56E1" w:rsidRPr="00BA56E1" w:rsidRDefault="00BA56E1" w:rsidP="00BA56E1">
            <w:pPr>
              <w:rPr>
                <w:sz w:val="22"/>
                <w:szCs w:val="22"/>
              </w:rPr>
            </w:pPr>
          </w:p>
        </w:tc>
        <w:tc>
          <w:tcPr>
            <w:tcW w:w="1440" w:type="dxa"/>
            <w:tcBorders>
              <w:top w:val="nil"/>
              <w:bottom w:val="nil"/>
            </w:tcBorders>
          </w:tcPr>
          <w:p w14:paraId="392C9BF3" w14:textId="77777777" w:rsidR="00F9163A" w:rsidRPr="00E725FE" w:rsidRDefault="00F9163A" w:rsidP="00F9163A">
            <w:pPr>
              <w:rPr>
                <w:color w:val="000000"/>
                <w:sz w:val="22"/>
                <w:szCs w:val="22"/>
              </w:rPr>
            </w:pPr>
          </w:p>
        </w:tc>
        <w:tc>
          <w:tcPr>
            <w:tcW w:w="1260" w:type="dxa"/>
            <w:tcBorders>
              <w:top w:val="nil"/>
              <w:bottom w:val="nil"/>
            </w:tcBorders>
          </w:tcPr>
          <w:p w14:paraId="7F679AE8" w14:textId="77777777" w:rsidR="00F9163A" w:rsidRPr="00E725FE" w:rsidRDefault="00F9163A" w:rsidP="00F9163A">
            <w:pPr>
              <w:rPr>
                <w:color w:val="000000"/>
                <w:sz w:val="22"/>
                <w:szCs w:val="22"/>
              </w:rPr>
            </w:pPr>
          </w:p>
        </w:tc>
        <w:tc>
          <w:tcPr>
            <w:tcW w:w="1980" w:type="dxa"/>
            <w:tcBorders>
              <w:top w:val="nil"/>
              <w:bottom w:val="nil"/>
            </w:tcBorders>
          </w:tcPr>
          <w:p w14:paraId="44AEAA1F" w14:textId="77777777" w:rsidR="00F9163A" w:rsidRPr="00E725FE" w:rsidRDefault="00F9163A" w:rsidP="00F9163A">
            <w:pPr>
              <w:jc w:val="right"/>
              <w:rPr>
                <w:color w:val="000000"/>
                <w:sz w:val="22"/>
                <w:szCs w:val="22"/>
                <w:lang w:eastAsia="sl-SI"/>
              </w:rPr>
            </w:pPr>
          </w:p>
        </w:tc>
      </w:tr>
      <w:tr w:rsidR="00BA56E1" w:rsidRPr="00E725FE" w14:paraId="3DE36140" w14:textId="77777777" w:rsidTr="00F9163A">
        <w:tc>
          <w:tcPr>
            <w:tcW w:w="1242" w:type="dxa"/>
            <w:tcBorders>
              <w:top w:val="nil"/>
              <w:bottom w:val="nil"/>
            </w:tcBorders>
          </w:tcPr>
          <w:p w14:paraId="3D2A4F81" w14:textId="77777777" w:rsidR="00BA56E1" w:rsidRPr="00E725FE" w:rsidRDefault="00BA56E1" w:rsidP="00F9163A">
            <w:pPr>
              <w:rPr>
                <w:color w:val="000000"/>
                <w:sz w:val="22"/>
                <w:szCs w:val="22"/>
              </w:rPr>
            </w:pPr>
          </w:p>
        </w:tc>
        <w:tc>
          <w:tcPr>
            <w:tcW w:w="2466" w:type="dxa"/>
            <w:tcBorders>
              <w:top w:val="nil"/>
              <w:bottom w:val="nil"/>
            </w:tcBorders>
          </w:tcPr>
          <w:p w14:paraId="1B38E53A" w14:textId="77777777" w:rsidR="00BA56E1" w:rsidRPr="00E725FE" w:rsidRDefault="00BA56E1" w:rsidP="00F9163A">
            <w:pPr>
              <w:rPr>
                <w:b/>
                <w:color w:val="000000"/>
                <w:sz w:val="22"/>
                <w:szCs w:val="22"/>
              </w:rPr>
            </w:pPr>
          </w:p>
        </w:tc>
        <w:tc>
          <w:tcPr>
            <w:tcW w:w="900" w:type="dxa"/>
            <w:tcBorders>
              <w:top w:val="nil"/>
              <w:bottom w:val="nil"/>
            </w:tcBorders>
          </w:tcPr>
          <w:p w14:paraId="70BEA1FB" w14:textId="77777777" w:rsidR="00BA56E1" w:rsidRPr="00E725FE" w:rsidRDefault="00BA56E1" w:rsidP="00F9163A">
            <w:pPr>
              <w:rPr>
                <w:color w:val="000000"/>
                <w:sz w:val="22"/>
                <w:szCs w:val="22"/>
              </w:rPr>
            </w:pPr>
          </w:p>
        </w:tc>
        <w:tc>
          <w:tcPr>
            <w:tcW w:w="1440" w:type="dxa"/>
            <w:tcBorders>
              <w:top w:val="nil"/>
              <w:bottom w:val="nil"/>
            </w:tcBorders>
          </w:tcPr>
          <w:p w14:paraId="5C591810" w14:textId="77777777" w:rsidR="00BA56E1" w:rsidRPr="00E725FE" w:rsidRDefault="00BA56E1" w:rsidP="00F9163A">
            <w:pPr>
              <w:rPr>
                <w:color w:val="000000"/>
                <w:sz w:val="22"/>
                <w:szCs w:val="22"/>
              </w:rPr>
            </w:pPr>
          </w:p>
        </w:tc>
        <w:tc>
          <w:tcPr>
            <w:tcW w:w="1260" w:type="dxa"/>
            <w:tcBorders>
              <w:top w:val="nil"/>
              <w:bottom w:val="nil"/>
            </w:tcBorders>
          </w:tcPr>
          <w:p w14:paraId="60FCFDA5" w14:textId="77777777" w:rsidR="00BA56E1" w:rsidRPr="00E725FE" w:rsidRDefault="00BA56E1" w:rsidP="00F9163A">
            <w:pPr>
              <w:rPr>
                <w:color w:val="000000"/>
                <w:sz w:val="22"/>
                <w:szCs w:val="22"/>
              </w:rPr>
            </w:pPr>
          </w:p>
        </w:tc>
        <w:tc>
          <w:tcPr>
            <w:tcW w:w="1980" w:type="dxa"/>
            <w:tcBorders>
              <w:top w:val="nil"/>
              <w:bottom w:val="nil"/>
            </w:tcBorders>
          </w:tcPr>
          <w:p w14:paraId="649B88FE" w14:textId="77777777" w:rsidR="00BA56E1" w:rsidRPr="00E725FE" w:rsidRDefault="00BA56E1" w:rsidP="00F9163A">
            <w:pPr>
              <w:jc w:val="right"/>
              <w:rPr>
                <w:color w:val="000000"/>
                <w:sz w:val="22"/>
                <w:szCs w:val="22"/>
                <w:lang w:eastAsia="sl-SI"/>
              </w:rPr>
            </w:pPr>
          </w:p>
        </w:tc>
      </w:tr>
      <w:tr w:rsidR="00F9163A" w:rsidRPr="00E725FE" w14:paraId="60525551" w14:textId="77777777" w:rsidTr="00F9163A">
        <w:tc>
          <w:tcPr>
            <w:tcW w:w="1242" w:type="dxa"/>
          </w:tcPr>
          <w:p w14:paraId="3EE2E004" w14:textId="77777777" w:rsidR="00F9163A" w:rsidRPr="00E725FE" w:rsidRDefault="00F9163A" w:rsidP="00F9163A">
            <w:pPr>
              <w:rPr>
                <w:color w:val="000000"/>
                <w:sz w:val="22"/>
                <w:szCs w:val="22"/>
              </w:rPr>
            </w:pPr>
          </w:p>
        </w:tc>
        <w:tc>
          <w:tcPr>
            <w:tcW w:w="2466" w:type="dxa"/>
          </w:tcPr>
          <w:p w14:paraId="20B8CE80" w14:textId="77777777" w:rsidR="00F9163A" w:rsidRPr="00E725FE" w:rsidRDefault="00F9163A" w:rsidP="00F9163A">
            <w:pPr>
              <w:rPr>
                <w:color w:val="000000"/>
                <w:sz w:val="22"/>
                <w:szCs w:val="22"/>
              </w:rPr>
            </w:pPr>
          </w:p>
        </w:tc>
        <w:tc>
          <w:tcPr>
            <w:tcW w:w="900" w:type="dxa"/>
          </w:tcPr>
          <w:p w14:paraId="6CD6BE31" w14:textId="77777777" w:rsidR="00F9163A" w:rsidRPr="00E725FE" w:rsidRDefault="00F9163A" w:rsidP="00F9163A">
            <w:pPr>
              <w:jc w:val="right"/>
              <w:rPr>
                <w:color w:val="000000"/>
                <w:sz w:val="22"/>
                <w:szCs w:val="22"/>
              </w:rPr>
            </w:pPr>
          </w:p>
        </w:tc>
        <w:tc>
          <w:tcPr>
            <w:tcW w:w="1440" w:type="dxa"/>
          </w:tcPr>
          <w:p w14:paraId="054B58C3" w14:textId="77777777" w:rsidR="00F9163A" w:rsidRPr="00E725FE" w:rsidRDefault="00F9163A" w:rsidP="00F9163A">
            <w:pPr>
              <w:pStyle w:val="Header"/>
              <w:tabs>
                <w:tab w:val="clear" w:pos="4536"/>
                <w:tab w:val="clear" w:pos="9072"/>
              </w:tabs>
              <w:rPr>
                <w:rFonts w:ascii="Times New Roman" w:hAnsi="Times New Roman"/>
                <w:color w:val="000000"/>
                <w:sz w:val="22"/>
                <w:szCs w:val="22"/>
              </w:rPr>
            </w:pPr>
            <w:r w:rsidRPr="00E725FE">
              <w:rPr>
                <w:rFonts w:ascii="Times New Roman" w:hAnsi="Times New Roman"/>
                <w:color w:val="000000"/>
                <w:sz w:val="22"/>
                <w:szCs w:val="22"/>
              </w:rPr>
              <w:t>-</w:t>
            </w:r>
          </w:p>
        </w:tc>
        <w:tc>
          <w:tcPr>
            <w:tcW w:w="1260" w:type="dxa"/>
          </w:tcPr>
          <w:p w14:paraId="3698E72A" w14:textId="77777777" w:rsidR="00F9163A" w:rsidRPr="00E725FE" w:rsidRDefault="00F9163A" w:rsidP="00F9163A">
            <w:pPr>
              <w:rPr>
                <w:color w:val="000000"/>
                <w:sz w:val="22"/>
                <w:szCs w:val="22"/>
              </w:rPr>
            </w:pPr>
            <w:r w:rsidRPr="00E725FE">
              <w:rPr>
                <w:color w:val="000000"/>
                <w:sz w:val="22"/>
                <w:szCs w:val="22"/>
              </w:rPr>
              <w:t>-</w:t>
            </w:r>
          </w:p>
        </w:tc>
        <w:tc>
          <w:tcPr>
            <w:tcW w:w="1980" w:type="dxa"/>
          </w:tcPr>
          <w:p w14:paraId="22E9042F" w14:textId="77777777" w:rsidR="00F9163A" w:rsidRPr="00E725FE" w:rsidRDefault="00F9163A" w:rsidP="00F9163A">
            <w:pPr>
              <w:jc w:val="right"/>
              <w:rPr>
                <w:color w:val="000000"/>
                <w:sz w:val="22"/>
                <w:szCs w:val="22"/>
                <w:lang w:eastAsia="sl-SI"/>
              </w:rPr>
            </w:pPr>
          </w:p>
        </w:tc>
      </w:tr>
      <w:tr w:rsidR="00BA56E1" w:rsidRPr="00E725FE" w14:paraId="649562D7" w14:textId="77777777" w:rsidTr="00F9163A">
        <w:tc>
          <w:tcPr>
            <w:tcW w:w="1242" w:type="dxa"/>
          </w:tcPr>
          <w:p w14:paraId="01CB4F41" w14:textId="77777777" w:rsidR="00BA56E1" w:rsidRPr="00E725FE" w:rsidRDefault="00BA56E1" w:rsidP="00F9163A">
            <w:pPr>
              <w:rPr>
                <w:color w:val="000000"/>
                <w:sz w:val="22"/>
                <w:szCs w:val="22"/>
              </w:rPr>
            </w:pPr>
          </w:p>
        </w:tc>
        <w:tc>
          <w:tcPr>
            <w:tcW w:w="2466" w:type="dxa"/>
          </w:tcPr>
          <w:p w14:paraId="6FAC33D2" w14:textId="77777777" w:rsidR="00BA56E1" w:rsidRPr="00E725FE" w:rsidRDefault="00BA56E1" w:rsidP="00F9163A">
            <w:pPr>
              <w:rPr>
                <w:color w:val="000000"/>
                <w:sz w:val="22"/>
                <w:szCs w:val="22"/>
              </w:rPr>
            </w:pPr>
          </w:p>
        </w:tc>
        <w:tc>
          <w:tcPr>
            <w:tcW w:w="900" w:type="dxa"/>
          </w:tcPr>
          <w:p w14:paraId="3C4CFCDF" w14:textId="77777777" w:rsidR="00BA56E1" w:rsidRPr="00E725FE" w:rsidRDefault="00BA56E1" w:rsidP="00F9163A">
            <w:pPr>
              <w:jc w:val="right"/>
              <w:rPr>
                <w:color w:val="000000"/>
                <w:sz w:val="22"/>
                <w:szCs w:val="22"/>
              </w:rPr>
            </w:pPr>
          </w:p>
        </w:tc>
        <w:tc>
          <w:tcPr>
            <w:tcW w:w="1440" w:type="dxa"/>
          </w:tcPr>
          <w:p w14:paraId="708DD20C" w14:textId="77777777" w:rsidR="00BA56E1" w:rsidRPr="00E725FE" w:rsidRDefault="00BA56E1" w:rsidP="00F9163A">
            <w:pPr>
              <w:pStyle w:val="Header"/>
              <w:tabs>
                <w:tab w:val="clear" w:pos="4536"/>
                <w:tab w:val="clear" w:pos="9072"/>
              </w:tabs>
              <w:rPr>
                <w:rFonts w:ascii="Times New Roman" w:hAnsi="Times New Roman"/>
                <w:color w:val="000000"/>
                <w:sz w:val="22"/>
                <w:szCs w:val="22"/>
              </w:rPr>
            </w:pPr>
          </w:p>
        </w:tc>
        <w:tc>
          <w:tcPr>
            <w:tcW w:w="1260" w:type="dxa"/>
          </w:tcPr>
          <w:p w14:paraId="0BC00ACD" w14:textId="77777777" w:rsidR="00BA56E1" w:rsidRPr="00E725FE" w:rsidRDefault="00BA56E1" w:rsidP="00F9163A">
            <w:pPr>
              <w:rPr>
                <w:color w:val="000000"/>
                <w:sz w:val="22"/>
                <w:szCs w:val="22"/>
              </w:rPr>
            </w:pPr>
          </w:p>
        </w:tc>
        <w:tc>
          <w:tcPr>
            <w:tcW w:w="1980" w:type="dxa"/>
          </w:tcPr>
          <w:p w14:paraId="616B1870" w14:textId="77777777" w:rsidR="00BA56E1" w:rsidRPr="00E725FE" w:rsidRDefault="00BA56E1" w:rsidP="00F9163A">
            <w:pPr>
              <w:jc w:val="right"/>
              <w:rPr>
                <w:color w:val="000000"/>
                <w:sz w:val="22"/>
                <w:szCs w:val="22"/>
                <w:lang w:eastAsia="sl-SI"/>
              </w:rPr>
            </w:pPr>
          </w:p>
        </w:tc>
      </w:tr>
      <w:tr w:rsidR="00F9163A" w:rsidRPr="00E725FE" w14:paraId="0631424C" w14:textId="77777777" w:rsidTr="00F9163A">
        <w:tc>
          <w:tcPr>
            <w:tcW w:w="1242" w:type="dxa"/>
          </w:tcPr>
          <w:p w14:paraId="519FE0E3" w14:textId="77777777" w:rsidR="00F9163A" w:rsidRPr="00E725FE" w:rsidRDefault="00F9163A" w:rsidP="00F9163A">
            <w:pPr>
              <w:rPr>
                <w:color w:val="000000"/>
                <w:sz w:val="22"/>
                <w:szCs w:val="22"/>
              </w:rPr>
            </w:pPr>
          </w:p>
        </w:tc>
        <w:tc>
          <w:tcPr>
            <w:tcW w:w="2466" w:type="dxa"/>
          </w:tcPr>
          <w:p w14:paraId="7D8343D8" w14:textId="77777777" w:rsidR="00F9163A" w:rsidRPr="00E725FE" w:rsidRDefault="00F9163A" w:rsidP="00F9163A">
            <w:pPr>
              <w:rPr>
                <w:color w:val="000000"/>
                <w:sz w:val="22"/>
                <w:szCs w:val="22"/>
              </w:rPr>
            </w:pPr>
          </w:p>
        </w:tc>
        <w:tc>
          <w:tcPr>
            <w:tcW w:w="900" w:type="dxa"/>
          </w:tcPr>
          <w:p w14:paraId="2FCEBE70" w14:textId="77777777" w:rsidR="00F9163A" w:rsidRPr="00E725FE" w:rsidRDefault="00F9163A" w:rsidP="00F9163A">
            <w:pPr>
              <w:jc w:val="right"/>
              <w:rPr>
                <w:color w:val="000000"/>
                <w:sz w:val="22"/>
                <w:szCs w:val="22"/>
              </w:rPr>
            </w:pPr>
          </w:p>
        </w:tc>
        <w:tc>
          <w:tcPr>
            <w:tcW w:w="1440" w:type="dxa"/>
          </w:tcPr>
          <w:p w14:paraId="296CAA07" w14:textId="77777777" w:rsidR="00F9163A" w:rsidRPr="00E725FE" w:rsidRDefault="00F9163A" w:rsidP="00F9163A">
            <w:pPr>
              <w:rPr>
                <w:color w:val="000000"/>
                <w:sz w:val="22"/>
                <w:szCs w:val="22"/>
              </w:rPr>
            </w:pPr>
            <w:r w:rsidRPr="00E725FE">
              <w:rPr>
                <w:color w:val="000000"/>
                <w:sz w:val="22"/>
                <w:szCs w:val="22"/>
              </w:rPr>
              <w:t>-</w:t>
            </w:r>
          </w:p>
        </w:tc>
        <w:tc>
          <w:tcPr>
            <w:tcW w:w="1260" w:type="dxa"/>
          </w:tcPr>
          <w:p w14:paraId="48C39221" w14:textId="77777777" w:rsidR="00F9163A" w:rsidRPr="00E725FE" w:rsidRDefault="00F9163A" w:rsidP="00F9163A">
            <w:pPr>
              <w:rPr>
                <w:color w:val="000000"/>
                <w:sz w:val="22"/>
                <w:szCs w:val="22"/>
              </w:rPr>
            </w:pPr>
            <w:r w:rsidRPr="00E725FE">
              <w:rPr>
                <w:color w:val="000000"/>
                <w:sz w:val="22"/>
                <w:szCs w:val="22"/>
              </w:rPr>
              <w:t>-</w:t>
            </w:r>
          </w:p>
        </w:tc>
        <w:tc>
          <w:tcPr>
            <w:tcW w:w="1980" w:type="dxa"/>
          </w:tcPr>
          <w:p w14:paraId="11C9CFB0" w14:textId="77777777" w:rsidR="00F9163A" w:rsidRPr="00E725FE" w:rsidRDefault="00F9163A" w:rsidP="00F9163A">
            <w:pPr>
              <w:jc w:val="right"/>
              <w:rPr>
                <w:color w:val="000000"/>
                <w:sz w:val="22"/>
                <w:szCs w:val="22"/>
                <w:lang w:eastAsia="sl-SI"/>
              </w:rPr>
            </w:pPr>
          </w:p>
        </w:tc>
      </w:tr>
      <w:tr w:rsidR="00F9163A" w:rsidRPr="00E725FE" w14:paraId="22A3D389" w14:textId="77777777" w:rsidTr="00F9163A">
        <w:tc>
          <w:tcPr>
            <w:tcW w:w="1242" w:type="dxa"/>
          </w:tcPr>
          <w:p w14:paraId="2AC9094B" w14:textId="77777777" w:rsidR="00F9163A" w:rsidRPr="00E725FE" w:rsidRDefault="00F9163A" w:rsidP="00F9163A">
            <w:pPr>
              <w:rPr>
                <w:color w:val="000000"/>
                <w:sz w:val="22"/>
                <w:szCs w:val="22"/>
              </w:rPr>
            </w:pPr>
          </w:p>
        </w:tc>
        <w:tc>
          <w:tcPr>
            <w:tcW w:w="2466" w:type="dxa"/>
          </w:tcPr>
          <w:p w14:paraId="7D76581C" w14:textId="77777777" w:rsidR="00F9163A" w:rsidRPr="00E725FE" w:rsidRDefault="00F9163A" w:rsidP="00F9163A">
            <w:pPr>
              <w:rPr>
                <w:color w:val="000000"/>
                <w:sz w:val="22"/>
                <w:szCs w:val="22"/>
              </w:rPr>
            </w:pPr>
          </w:p>
        </w:tc>
        <w:tc>
          <w:tcPr>
            <w:tcW w:w="900" w:type="dxa"/>
          </w:tcPr>
          <w:p w14:paraId="401F3085" w14:textId="77777777" w:rsidR="00F9163A" w:rsidRPr="00E725FE" w:rsidRDefault="00F9163A" w:rsidP="00F9163A">
            <w:pPr>
              <w:jc w:val="right"/>
              <w:rPr>
                <w:color w:val="000000"/>
                <w:sz w:val="22"/>
                <w:szCs w:val="22"/>
              </w:rPr>
            </w:pPr>
          </w:p>
        </w:tc>
        <w:tc>
          <w:tcPr>
            <w:tcW w:w="1440" w:type="dxa"/>
          </w:tcPr>
          <w:p w14:paraId="07952C05" w14:textId="77777777" w:rsidR="00F9163A" w:rsidRPr="00E725FE" w:rsidRDefault="00F9163A" w:rsidP="00F9163A">
            <w:pPr>
              <w:rPr>
                <w:color w:val="000000"/>
                <w:sz w:val="22"/>
                <w:szCs w:val="22"/>
              </w:rPr>
            </w:pPr>
            <w:r w:rsidRPr="00E725FE">
              <w:rPr>
                <w:color w:val="000000"/>
                <w:sz w:val="22"/>
                <w:szCs w:val="22"/>
              </w:rPr>
              <w:t>-</w:t>
            </w:r>
          </w:p>
        </w:tc>
        <w:tc>
          <w:tcPr>
            <w:tcW w:w="1260" w:type="dxa"/>
          </w:tcPr>
          <w:p w14:paraId="00C67D28" w14:textId="77777777" w:rsidR="00F9163A" w:rsidRPr="00E725FE" w:rsidRDefault="00F9163A" w:rsidP="00F9163A">
            <w:pPr>
              <w:rPr>
                <w:color w:val="000000"/>
                <w:sz w:val="22"/>
                <w:szCs w:val="22"/>
              </w:rPr>
            </w:pPr>
            <w:r w:rsidRPr="00E725FE">
              <w:rPr>
                <w:color w:val="000000"/>
                <w:sz w:val="22"/>
                <w:szCs w:val="22"/>
              </w:rPr>
              <w:t>-</w:t>
            </w:r>
          </w:p>
        </w:tc>
        <w:tc>
          <w:tcPr>
            <w:tcW w:w="1980" w:type="dxa"/>
          </w:tcPr>
          <w:p w14:paraId="59BC29FE" w14:textId="77777777" w:rsidR="00F9163A" w:rsidRPr="00E725FE" w:rsidRDefault="00F9163A" w:rsidP="00F9163A">
            <w:pPr>
              <w:jc w:val="right"/>
              <w:rPr>
                <w:color w:val="000000"/>
                <w:sz w:val="22"/>
                <w:szCs w:val="22"/>
                <w:lang w:eastAsia="sl-SI"/>
              </w:rPr>
            </w:pPr>
          </w:p>
        </w:tc>
      </w:tr>
      <w:tr w:rsidR="00F9163A" w:rsidRPr="00E725FE" w14:paraId="45A40E13" w14:textId="77777777" w:rsidTr="00F9163A">
        <w:tc>
          <w:tcPr>
            <w:tcW w:w="1242" w:type="dxa"/>
            <w:tcBorders>
              <w:bottom w:val="nil"/>
            </w:tcBorders>
          </w:tcPr>
          <w:p w14:paraId="01F7010B" w14:textId="77777777" w:rsidR="00F9163A" w:rsidRPr="00E725FE" w:rsidRDefault="00F9163A" w:rsidP="00F9163A">
            <w:pPr>
              <w:rPr>
                <w:color w:val="000000"/>
                <w:sz w:val="22"/>
                <w:szCs w:val="22"/>
              </w:rPr>
            </w:pPr>
          </w:p>
        </w:tc>
        <w:tc>
          <w:tcPr>
            <w:tcW w:w="2466" w:type="dxa"/>
            <w:tcBorders>
              <w:bottom w:val="nil"/>
            </w:tcBorders>
          </w:tcPr>
          <w:p w14:paraId="7BEFC767" w14:textId="77777777" w:rsidR="00F9163A" w:rsidRPr="00E725FE" w:rsidRDefault="00F9163A" w:rsidP="00F9163A">
            <w:pPr>
              <w:rPr>
                <w:color w:val="000000"/>
                <w:sz w:val="22"/>
                <w:szCs w:val="22"/>
              </w:rPr>
            </w:pPr>
          </w:p>
        </w:tc>
        <w:tc>
          <w:tcPr>
            <w:tcW w:w="900" w:type="dxa"/>
            <w:tcBorders>
              <w:bottom w:val="nil"/>
            </w:tcBorders>
          </w:tcPr>
          <w:p w14:paraId="38C1B468" w14:textId="77777777" w:rsidR="00F9163A" w:rsidRPr="00E725FE" w:rsidRDefault="00F9163A" w:rsidP="00F9163A">
            <w:pPr>
              <w:jc w:val="right"/>
              <w:rPr>
                <w:color w:val="000000"/>
                <w:sz w:val="22"/>
                <w:szCs w:val="22"/>
              </w:rPr>
            </w:pPr>
          </w:p>
        </w:tc>
        <w:tc>
          <w:tcPr>
            <w:tcW w:w="1440" w:type="dxa"/>
            <w:tcBorders>
              <w:bottom w:val="nil"/>
            </w:tcBorders>
          </w:tcPr>
          <w:p w14:paraId="7A32B93E" w14:textId="77777777" w:rsidR="00F9163A" w:rsidRPr="00E725FE" w:rsidRDefault="00F9163A" w:rsidP="00F9163A">
            <w:pPr>
              <w:rPr>
                <w:color w:val="000000"/>
                <w:sz w:val="22"/>
                <w:szCs w:val="22"/>
              </w:rPr>
            </w:pPr>
            <w:r w:rsidRPr="00E725FE">
              <w:rPr>
                <w:color w:val="000000"/>
                <w:sz w:val="22"/>
                <w:szCs w:val="22"/>
              </w:rPr>
              <w:t>-</w:t>
            </w:r>
          </w:p>
        </w:tc>
        <w:tc>
          <w:tcPr>
            <w:tcW w:w="1260" w:type="dxa"/>
            <w:tcBorders>
              <w:bottom w:val="nil"/>
            </w:tcBorders>
          </w:tcPr>
          <w:p w14:paraId="06F979F6" w14:textId="77777777" w:rsidR="00F9163A" w:rsidRPr="00E725FE" w:rsidRDefault="00F9163A" w:rsidP="00F9163A">
            <w:pPr>
              <w:rPr>
                <w:color w:val="000000"/>
                <w:sz w:val="22"/>
                <w:szCs w:val="22"/>
              </w:rPr>
            </w:pPr>
            <w:r w:rsidRPr="00E725FE">
              <w:rPr>
                <w:color w:val="000000"/>
                <w:sz w:val="22"/>
                <w:szCs w:val="22"/>
              </w:rPr>
              <w:t>-</w:t>
            </w:r>
          </w:p>
        </w:tc>
        <w:tc>
          <w:tcPr>
            <w:tcW w:w="1980" w:type="dxa"/>
            <w:tcBorders>
              <w:bottom w:val="nil"/>
            </w:tcBorders>
          </w:tcPr>
          <w:p w14:paraId="2BC87E5A" w14:textId="77777777" w:rsidR="00F9163A" w:rsidRPr="00E725FE" w:rsidRDefault="00F9163A" w:rsidP="00F9163A">
            <w:pPr>
              <w:jc w:val="right"/>
              <w:rPr>
                <w:color w:val="000000"/>
                <w:sz w:val="22"/>
                <w:szCs w:val="22"/>
                <w:lang w:eastAsia="sl-SI"/>
              </w:rPr>
            </w:pPr>
          </w:p>
        </w:tc>
      </w:tr>
      <w:tr w:rsidR="00F9163A" w:rsidRPr="00E725FE" w14:paraId="3BF8B6D5" w14:textId="77777777" w:rsidTr="00F9163A">
        <w:tc>
          <w:tcPr>
            <w:tcW w:w="1242" w:type="dxa"/>
            <w:tcBorders>
              <w:top w:val="nil"/>
              <w:bottom w:val="nil"/>
            </w:tcBorders>
          </w:tcPr>
          <w:p w14:paraId="41BCBE67" w14:textId="77777777" w:rsidR="00F9163A" w:rsidRPr="00E725FE" w:rsidRDefault="00F9163A" w:rsidP="00F9163A">
            <w:pPr>
              <w:rPr>
                <w:b/>
                <w:color w:val="000000"/>
                <w:sz w:val="22"/>
                <w:szCs w:val="22"/>
              </w:rPr>
            </w:pPr>
          </w:p>
        </w:tc>
        <w:tc>
          <w:tcPr>
            <w:tcW w:w="2466" w:type="dxa"/>
            <w:tcBorders>
              <w:top w:val="single" w:sz="4" w:space="0" w:color="auto"/>
              <w:bottom w:val="nil"/>
            </w:tcBorders>
          </w:tcPr>
          <w:p w14:paraId="00E1448C" w14:textId="77777777" w:rsidR="00F9163A" w:rsidRPr="00E725FE" w:rsidRDefault="00F9163A" w:rsidP="00F9163A">
            <w:pPr>
              <w:rPr>
                <w:b/>
                <w:color w:val="000000"/>
                <w:sz w:val="22"/>
                <w:szCs w:val="22"/>
                <w:lang w:eastAsia="sl-SI"/>
              </w:rPr>
            </w:pPr>
          </w:p>
        </w:tc>
        <w:tc>
          <w:tcPr>
            <w:tcW w:w="900" w:type="dxa"/>
            <w:tcBorders>
              <w:top w:val="single" w:sz="4" w:space="0" w:color="auto"/>
              <w:bottom w:val="nil"/>
            </w:tcBorders>
          </w:tcPr>
          <w:p w14:paraId="5D0F5B24" w14:textId="77777777" w:rsidR="00F9163A" w:rsidRPr="00E725FE" w:rsidRDefault="00F9163A" w:rsidP="00F9163A">
            <w:pPr>
              <w:jc w:val="right"/>
              <w:rPr>
                <w:b/>
                <w:color w:val="000000"/>
                <w:sz w:val="22"/>
                <w:szCs w:val="22"/>
                <w:lang w:eastAsia="sl-SI"/>
              </w:rPr>
            </w:pPr>
          </w:p>
        </w:tc>
        <w:tc>
          <w:tcPr>
            <w:tcW w:w="1440" w:type="dxa"/>
            <w:tcBorders>
              <w:top w:val="single" w:sz="4" w:space="0" w:color="auto"/>
              <w:bottom w:val="nil"/>
            </w:tcBorders>
          </w:tcPr>
          <w:p w14:paraId="31285B55" w14:textId="77777777" w:rsidR="00F9163A" w:rsidRPr="00E725FE" w:rsidRDefault="00F9163A" w:rsidP="00F9163A">
            <w:pPr>
              <w:rPr>
                <w:b/>
                <w:color w:val="000000"/>
                <w:sz w:val="22"/>
                <w:szCs w:val="22"/>
                <w:lang w:eastAsia="sl-SI"/>
              </w:rPr>
            </w:pPr>
          </w:p>
        </w:tc>
        <w:tc>
          <w:tcPr>
            <w:tcW w:w="1260" w:type="dxa"/>
            <w:tcBorders>
              <w:top w:val="single" w:sz="4" w:space="0" w:color="auto"/>
              <w:bottom w:val="nil"/>
            </w:tcBorders>
          </w:tcPr>
          <w:p w14:paraId="7444965B" w14:textId="77777777" w:rsidR="00F9163A" w:rsidRPr="00E725FE" w:rsidRDefault="00F9163A" w:rsidP="00F9163A">
            <w:pPr>
              <w:rPr>
                <w:b/>
                <w:color w:val="000000"/>
                <w:sz w:val="22"/>
                <w:szCs w:val="22"/>
              </w:rPr>
            </w:pPr>
          </w:p>
        </w:tc>
        <w:tc>
          <w:tcPr>
            <w:tcW w:w="1980" w:type="dxa"/>
            <w:tcBorders>
              <w:top w:val="single" w:sz="4" w:space="0" w:color="auto"/>
              <w:bottom w:val="nil"/>
            </w:tcBorders>
          </w:tcPr>
          <w:p w14:paraId="06491008" w14:textId="77777777" w:rsidR="00F9163A" w:rsidRPr="00E725FE" w:rsidRDefault="00F9163A" w:rsidP="00F9163A">
            <w:pPr>
              <w:jc w:val="right"/>
              <w:rPr>
                <w:color w:val="000000"/>
                <w:sz w:val="22"/>
                <w:szCs w:val="22"/>
                <w:lang w:eastAsia="sl-SI"/>
              </w:rPr>
            </w:pPr>
          </w:p>
        </w:tc>
      </w:tr>
      <w:tr w:rsidR="00F9163A" w:rsidRPr="00E725FE" w14:paraId="2AFD6EFC" w14:textId="77777777" w:rsidTr="00BA56E1">
        <w:trPr>
          <w:trHeight w:val="80"/>
        </w:trPr>
        <w:tc>
          <w:tcPr>
            <w:tcW w:w="1242" w:type="dxa"/>
            <w:tcBorders>
              <w:top w:val="nil"/>
            </w:tcBorders>
          </w:tcPr>
          <w:p w14:paraId="4F8ADE7F" w14:textId="77777777" w:rsidR="00F9163A" w:rsidRPr="00E725FE" w:rsidRDefault="00F9163A" w:rsidP="00F9163A">
            <w:pPr>
              <w:rPr>
                <w:color w:val="000000"/>
                <w:sz w:val="22"/>
                <w:szCs w:val="22"/>
              </w:rPr>
            </w:pPr>
          </w:p>
        </w:tc>
        <w:tc>
          <w:tcPr>
            <w:tcW w:w="2466" w:type="dxa"/>
            <w:tcBorders>
              <w:top w:val="nil"/>
            </w:tcBorders>
          </w:tcPr>
          <w:p w14:paraId="1D86952A" w14:textId="77777777" w:rsidR="00F9163A" w:rsidRPr="00E725FE" w:rsidRDefault="00F9163A" w:rsidP="00F9163A">
            <w:pPr>
              <w:rPr>
                <w:color w:val="000000"/>
                <w:sz w:val="22"/>
                <w:szCs w:val="22"/>
                <w:lang w:eastAsia="sl-SI"/>
              </w:rPr>
            </w:pPr>
          </w:p>
        </w:tc>
        <w:tc>
          <w:tcPr>
            <w:tcW w:w="900" w:type="dxa"/>
            <w:tcBorders>
              <w:top w:val="nil"/>
            </w:tcBorders>
          </w:tcPr>
          <w:p w14:paraId="4F153CBB" w14:textId="77777777" w:rsidR="00F9163A" w:rsidRPr="00E725FE" w:rsidRDefault="00F9163A" w:rsidP="00F9163A">
            <w:pPr>
              <w:jc w:val="right"/>
              <w:rPr>
                <w:color w:val="000000"/>
                <w:sz w:val="22"/>
                <w:szCs w:val="22"/>
                <w:lang w:eastAsia="sl-SI"/>
              </w:rPr>
            </w:pPr>
          </w:p>
        </w:tc>
        <w:tc>
          <w:tcPr>
            <w:tcW w:w="1440" w:type="dxa"/>
            <w:tcBorders>
              <w:top w:val="nil"/>
            </w:tcBorders>
          </w:tcPr>
          <w:p w14:paraId="7CC7AEEB" w14:textId="77777777" w:rsidR="00F9163A" w:rsidRPr="00E725FE" w:rsidRDefault="00F9163A" w:rsidP="00F9163A">
            <w:pPr>
              <w:rPr>
                <w:color w:val="000000"/>
                <w:sz w:val="22"/>
                <w:szCs w:val="22"/>
                <w:lang w:eastAsia="sl-SI"/>
              </w:rPr>
            </w:pPr>
          </w:p>
        </w:tc>
        <w:tc>
          <w:tcPr>
            <w:tcW w:w="1260" w:type="dxa"/>
            <w:tcBorders>
              <w:top w:val="nil"/>
            </w:tcBorders>
          </w:tcPr>
          <w:p w14:paraId="138E572C" w14:textId="77777777" w:rsidR="00F9163A" w:rsidRPr="00E725FE" w:rsidRDefault="00F9163A" w:rsidP="00F9163A">
            <w:pPr>
              <w:rPr>
                <w:color w:val="000000"/>
                <w:sz w:val="22"/>
                <w:szCs w:val="22"/>
              </w:rPr>
            </w:pPr>
          </w:p>
        </w:tc>
        <w:tc>
          <w:tcPr>
            <w:tcW w:w="1980" w:type="dxa"/>
            <w:tcBorders>
              <w:top w:val="nil"/>
              <w:bottom w:val="nil"/>
            </w:tcBorders>
          </w:tcPr>
          <w:p w14:paraId="56B2F8BE" w14:textId="77777777" w:rsidR="00F9163A" w:rsidRPr="00E725FE" w:rsidRDefault="00F9163A" w:rsidP="00F9163A">
            <w:pPr>
              <w:jc w:val="right"/>
              <w:rPr>
                <w:color w:val="000000"/>
                <w:sz w:val="22"/>
                <w:szCs w:val="22"/>
                <w:lang w:eastAsia="sl-SI"/>
              </w:rPr>
            </w:pPr>
          </w:p>
        </w:tc>
      </w:tr>
      <w:tr w:rsidR="00BA56E1" w:rsidRPr="00E725FE" w14:paraId="32B8308D" w14:textId="77777777" w:rsidTr="00F9163A">
        <w:tc>
          <w:tcPr>
            <w:tcW w:w="1242" w:type="dxa"/>
          </w:tcPr>
          <w:p w14:paraId="42A4A326" w14:textId="77777777" w:rsidR="00BA56E1" w:rsidRPr="00E725FE" w:rsidRDefault="00BA56E1" w:rsidP="00F9163A">
            <w:pPr>
              <w:rPr>
                <w:color w:val="000000"/>
                <w:sz w:val="22"/>
                <w:szCs w:val="22"/>
              </w:rPr>
            </w:pPr>
          </w:p>
        </w:tc>
        <w:tc>
          <w:tcPr>
            <w:tcW w:w="2466" w:type="dxa"/>
          </w:tcPr>
          <w:p w14:paraId="4113C784" w14:textId="77777777" w:rsidR="00BA56E1" w:rsidRPr="00E725FE" w:rsidRDefault="00BA56E1" w:rsidP="00F9163A">
            <w:pPr>
              <w:rPr>
                <w:color w:val="000000"/>
                <w:sz w:val="22"/>
                <w:szCs w:val="22"/>
                <w:lang w:eastAsia="sl-SI"/>
              </w:rPr>
            </w:pPr>
          </w:p>
        </w:tc>
        <w:tc>
          <w:tcPr>
            <w:tcW w:w="900" w:type="dxa"/>
          </w:tcPr>
          <w:p w14:paraId="2ED9DD35" w14:textId="77777777" w:rsidR="00BA56E1" w:rsidRPr="00E725FE" w:rsidRDefault="00BA56E1" w:rsidP="00F9163A">
            <w:pPr>
              <w:jc w:val="right"/>
              <w:rPr>
                <w:color w:val="000000"/>
                <w:sz w:val="22"/>
                <w:szCs w:val="22"/>
              </w:rPr>
            </w:pPr>
          </w:p>
        </w:tc>
        <w:tc>
          <w:tcPr>
            <w:tcW w:w="1440" w:type="dxa"/>
          </w:tcPr>
          <w:p w14:paraId="77081451" w14:textId="77777777" w:rsidR="00BA56E1" w:rsidRPr="00E725FE" w:rsidRDefault="00BA56E1" w:rsidP="00F9163A">
            <w:pPr>
              <w:rPr>
                <w:color w:val="000000"/>
                <w:sz w:val="22"/>
                <w:szCs w:val="22"/>
              </w:rPr>
            </w:pPr>
          </w:p>
        </w:tc>
        <w:tc>
          <w:tcPr>
            <w:tcW w:w="1260" w:type="dxa"/>
            <w:tcBorders>
              <w:right w:val="nil"/>
            </w:tcBorders>
          </w:tcPr>
          <w:p w14:paraId="0C004E02" w14:textId="77777777" w:rsidR="00BA56E1" w:rsidRPr="00E725FE" w:rsidRDefault="00BA56E1" w:rsidP="00F9163A">
            <w:pPr>
              <w:rPr>
                <w:color w:val="000000"/>
                <w:sz w:val="22"/>
                <w:szCs w:val="22"/>
              </w:rPr>
            </w:pPr>
          </w:p>
        </w:tc>
        <w:tc>
          <w:tcPr>
            <w:tcW w:w="1980" w:type="dxa"/>
            <w:tcBorders>
              <w:top w:val="nil"/>
              <w:left w:val="single" w:sz="4" w:space="0" w:color="auto"/>
              <w:bottom w:val="nil"/>
              <w:right w:val="single" w:sz="4" w:space="0" w:color="auto"/>
            </w:tcBorders>
          </w:tcPr>
          <w:p w14:paraId="02BD4978" w14:textId="77777777" w:rsidR="00BA56E1" w:rsidRPr="00E725FE" w:rsidRDefault="00BA56E1" w:rsidP="00F9163A">
            <w:pPr>
              <w:jc w:val="right"/>
              <w:rPr>
                <w:color w:val="000000"/>
                <w:sz w:val="22"/>
                <w:szCs w:val="22"/>
                <w:lang w:eastAsia="sl-SI"/>
              </w:rPr>
            </w:pPr>
          </w:p>
        </w:tc>
      </w:tr>
      <w:tr w:rsidR="00BA56E1" w:rsidRPr="00E725FE" w14:paraId="50DF7DC6" w14:textId="77777777" w:rsidTr="00F9163A">
        <w:tc>
          <w:tcPr>
            <w:tcW w:w="1242" w:type="dxa"/>
          </w:tcPr>
          <w:p w14:paraId="5F2B4E4A" w14:textId="77777777" w:rsidR="00BA56E1" w:rsidRPr="00E725FE" w:rsidRDefault="00BA56E1" w:rsidP="00F9163A">
            <w:pPr>
              <w:rPr>
                <w:color w:val="000000"/>
                <w:sz w:val="22"/>
                <w:szCs w:val="22"/>
              </w:rPr>
            </w:pPr>
          </w:p>
        </w:tc>
        <w:tc>
          <w:tcPr>
            <w:tcW w:w="2466" w:type="dxa"/>
          </w:tcPr>
          <w:p w14:paraId="1B675F27" w14:textId="77777777" w:rsidR="00BA56E1" w:rsidRPr="00E725FE" w:rsidRDefault="00BA56E1" w:rsidP="00F9163A">
            <w:pPr>
              <w:rPr>
                <w:color w:val="000000"/>
                <w:sz w:val="22"/>
                <w:szCs w:val="22"/>
                <w:lang w:eastAsia="sl-SI"/>
              </w:rPr>
            </w:pPr>
          </w:p>
        </w:tc>
        <w:tc>
          <w:tcPr>
            <w:tcW w:w="900" w:type="dxa"/>
          </w:tcPr>
          <w:p w14:paraId="67BA0EB7" w14:textId="77777777" w:rsidR="00BA56E1" w:rsidRPr="00E725FE" w:rsidRDefault="00BA56E1" w:rsidP="00F9163A">
            <w:pPr>
              <w:jc w:val="right"/>
              <w:rPr>
                <w:color w:val="000000"/>
                <w:sz w:val="22"/>
                <w:szCs w:val="22"/>
              </w:rPr>
            </w:pPr>
          </w:p>
        </w:tc>
        <w:tc>
          <w:tcPr>
            <w:tcW w:w="1440" w:type="dxa"/>
          </w:tcPr>
          <w:p w14:paraId="67D3817B" w14:textId="77777777" w:rsidR="00BA56E1" w:rsidRPr="00E725FE" w:rsidRDefault="00BA56E1" w:rsidP="00F9163A">
            <w:pPr>
              <w:rPr>
                <w:color w:val="000000"/>
                <w:sz w:val="22"/>
                <w:szCs w:val="22"/>
              </w:rPr>
            </w:pPr>
          </w:p>
        </w:tc>
        <w:tc>
          <w:tcPr>
            <w:tcW w:w="1260" w:type="dxa"/>
            <w:tcBorders>
              <w:right w:val="nil"/>
            </w:tcBorders>
          </w:tcPr>
          <w:p w14:paraId="381B4751" w14:textId="77777777" w:rsidR="00BA56E1" w:rsidRPr="00E725FE" w:rsidRDefault="00BA56E1" w:rsidP="00F9163A">
            <w:pPr>
              <w:rPr>
                <w:color w:val="000000"/>
                <w:sz w:val="22"/>
                <w:szCs w:val="22"/>
              </w:rPr>
            </w:pPr>
          </w:p>
        </w:tc>
        <w:tc>
          <w:tcPr>
            <w:tcW w:w="1980" w:type="dxa"/>
            <w:tcBorders>
              <w:top w:val="nil"/>
              <w:left w:val="single" w:sz="4" w:space="0" w:color="auto"/>
              <w:bottom w:val="nil"/>
              <w:right w:val="single" w:sz="4" w:space="0" w:color="auto"/>
            </w:tcBorders>
          </w:tcPr>
          <w:p w14:paraId="098BBD07" w14:textId="77777777" w:rsidR="00BA56E1" w:rsidRPr="00E725FE" w:rsidRDefault="00BA56E1" w:rsidP="00F9163A">
            <w:pPr>
              <w:jc w:val="right"/>
              <w:rPr>
                <w:color w:val="000000"/>
                <w:sz w:val="22"/>
                <w:szCs w:val="22"/>
                <w:lang w:eastAsia="sl-SI"/>
              </w:rPr>
            </w:pPr>
          </w:p>
        </w:tc>
      </w:tr>
      <w:tr w:rsidR="00BA56E1" w:rsidRPr="00E725FE" w14:paraId="75227183" w14:textId="77777777" w:rsidTr="00F9163A">
        <w:tc>
          <w:tcPr>
            <w:tcW w:w="1242" w:type="dxa"/>
          </w:tcPr>
          <w:p w14:paraId="28E8F2AB" w14:textId="77777777" w:rsidR="00BA56E1" w:rsidRPr="00E725FE" w:rsidRDefault="00BA56E1" w:rsidP="00F9163A">
            <w:pPr>
              <w:rPr>
                <w:color w:val="000000"/>
                <w:sz w:val="22"/>
                <w:szCs w:val="22"/>
              </w:rPr>
            </w:pPr>
          </w:p>
        </w:tc>
        <w:tc>
          <w:tcPr>
            <w:tcW w:w="2466" w:type="dxa"/>
          </w:tcPr>
          <w:p w14:paraId="0BB24684" w14:textId="77777777" w:rsidR="00BA56E1" w:rsidRPr="00E725FE" w:rsidRDefault="00BA56E1" w:rsidP="00F9163A">
            <w:pPr>
              <w:rPr>
                <w:color w:val="000000"/>
                <w:sz w:val="22"/>
                <w:szCs w:val="22"/>
                <w:lang w:eastAsia="sl-SI"/>
              </w:rPr>
            </w:pPr>
          </w:p>
        </w:tc>
        <w:tc>
          <w:tcPr>
            <w:tcW w:w="900" w:type="dxa"/>
          </w:tcPr>
          <w:p w14:paraId="5147F8DD" w14:textId="77777777" w:rsidR="00BA56E1" w:rsidRPr="00E725FE" w:rsidRDefault="00BA56E1" w:rsidP="00F9163A">
            <w:pPr>
              <w:jc w:val="right"/>
              <w:rPr>
                <w:color w:val="000000"/>
                <w:sz w:val="22"/>
                <w:szCs w:val="22"/>
              </w:rPr>
            </w:pPr>
          </w:p>
        </w:tc>
        <w:tc>
          <w:tcPr>
            <w:tcW w:w="1440" w:type="dxa"/>
          </w:tcPr>
          <w:p w14:paraId="512317FE" w14:textId="77777777" w:rsidR="00BA56E1" w:rsidRPr="00E725FE" w:rsidRDefault="00BA56E1" w:rsidP="00F9163A">
            <w:pPr>
              <w:rPr>
                <w:color w:val="000000"/>
                <w:sz w:val="22"/>
                <w:szCs w:val="22"/>
              </w:rPr>
            </w:pPr>
          </w:p>
        </w:tc>
        <w:tc>
          <w:tcPr>
            <w:tcW w:w="1260" w:type="dxa"/>
            <w:tcBorders>
              <w:right w:val="nil"/>
            </w:tcBorders>
          </w:tcPr>
          <w:p w14:paraId="4A5C3FB8" w14:textId="77777777" w:rsidR="00BA56E1" w:rsidRPr="00E725FE" w:rsidRDefault="00BA56E1" w:rsidP="00F9163A">
            <w:pPr>
              <w:rPr>
                <w:color w:val="000000"/>
                <w:sz w:val="22"/>
                <w:szCs w:val="22"/>
              </w:rPr>
            </w:pPr>
          </w:p>
        </w:tc>
        <w:tc>
          <w:tcPr>
            <w:tcW w:w="1980" w:type="dxa"/>
            <w:tcBorders>
              <w:top w:val="nil"/>
              <w:left w:val="single" w:sz="4" w:space="0" w:color="auto"/>
              <w:bottom w:val="nil"/>
              <w:right w:val="single" w:sz="4" w:space="0" w:color="auto"/>
            </w:tcBorders>
          </w:tcPr>
          <w:p w14:paraId="50054485" w14:textId="77777777" w:rsidR="00BA56E1" w:rsidRPr="00E725FE" w:rsidRDefault="00BA56E1" w:rsidP="00F9163A">
            <w:pPr>
              <w:jc w:val="right"/>
              <w:rPr>
                <w:color w:val="000000"/>
                <w:sz w:val="22"/>
                <w:szCs w:val="22"/>
                <w:lang w:eastAsia="sl-SI"/>
              </w:rPr>
            </w:pPr>
          </w:p>
        </w:tc>
      </w:tr>
      <w:tr w:rsidR="00F9163A" w:rsidRPr="00E725FE" w14:paraId="0BDE9B83" w14:textId="77777777" w:rsidTr="00F9163A">
        <w:tc>
          <w:tcPr>
            <w:tcW w:w="1242" w:type="dxa"/>
          </w:tcPr>
          <w:p w14:paraId="57978AD8" w14:textId="77777777" w:rsidR="00F9163A" w:rsidRPr="00E725FE" w:rsidRDefault="00F9163A" w:rsidP="00F9163A">
            <w:pPr>
              <w:rPr>
                <w:color w:val="000000"/>
                <w:sz w:val="22"/>
                <w:szCs w:val="22"/>
              </w:rPr>
            </w:pPr>
          </w:p>
        </w:tc>
        <w:tc>
          <w:tcPr>
            <w:tcW w:w="2466" w:type="dxa"/>
          </w:tcPr>
          <w:p w14:paraId="6BB65D61" w14:textId="77777777" w:rsidR="00F9163A" w:rsidRPr="00E725FE" w:rsidRDefault="00F9163A" w:rsidP="00F9163A">
            <w:pPr>
              <w:rPr>
                <w:color w:val="000000"/>
                <w:sz w:val="22"/>
                <w:szCs w:val="22"/>
                <w:lang w:eastAsia="sl-SI"/>
              </w:rPr>
            </w:pPr>
          </w:p>
        </w:tc>
        <w:tc>
          <w:tcPr>
            <w:tcW w:w="900" w:type="dxa"/>
          </w:tcPr>
          <w:p w14:paraId="4E293511" w14:textId="77777777" w:rsidR="00F9163A" w:rsidRPr="00E725FE" w:rsidRDefault="00F9163A" w:rsidP="00F9163A">
            <w:pPr>
              <w:jc w:val="right"/>
              <w:rPr>
                <w:color w:val="000000"/>
                <w:sz w:val="22"/>
                <w:szCs w:val="22"/>
              </w:rPr>
            </w:pPr>
          </w:p>
        </w:tc>
        <w:tc>
          <w:tcPr>
            <w:tcW w:w="1440" w:type="dxa"/>
          </w:tcPr>
          <w:p w14:paraId="1DE5BD7F" w14:textId="77777777" w:rsidR="00F9163A" w:rsidRPr="00E725FE" w:rsidRDefault="00F9163A" w:rsidP="00F9163A">
            <w:pPr>
              <w:rPr>
                <w:color w:val="000000"/>
                <w:sz w:val="22"/>
                <w:szCs w:val="22"/>
              </w:rPr>
            </w:pPr>
          </w:p>
        </w:tc>
        <w:tc>
          <w:tcPr>
            <w:tcW w:w="1260" w:type="dxa"/>
            <w:tcBorders>
              <w:right w:val="nil"/>
            </w:tcBorders>
          </w:tcPr>
          <w:p w14:paraId="11A36F55" w14:textId="77777777" w:rsidR="00F9163A" w:rsidRPr="00E725FE" w:rsidRDefault="00F9163A" w:rsidP="00F9163A">
            <w:pPr>
              <w:rPr>
                <w:color w:val="000000"/>
                <w:sz w:val="22"/>
                <w:szCs w:val="22"/>
              </w:rPr>
            </w:pPr>
            <w:r w:rsidRPr="00E725FE">
              <w:rPr>
                <w:color w:val="000000"/>
                <w:sz w:val="22"/>
                <w:szCs w:val="22"/>
              </w:rPr>
              <w:t>-</w:t>
            </w:r>
          </w:p>
        </w:tc>
        <w:tc>
          <w:tcPr>
            <w:tcW w:w="1980" w:type="dxa"/>
            <w:tcBorders>
              <w:top w:val="nil"/>
              <w:left w:val="single" w:sz="4" w:space="0" w:color="auto"/>
              <w:bottom w:val="nil"/>
              <w:right w:val="single" w:sz="4" w:space="0" w:color="auto"/>
            </w:tcBorders>
          </w:tcPr>
          <w:p w14:paraId="45F2BA37" w14:textId="77777777" w:rsidR="00F9163A" w:rsidRPr="00E725FE" w:rsidRDefault="00F9163A" w:rsidP="00F9163A">
            <w:pPr>
              <w:jc w:val="right"/>
              <w:rPr>
                <w:color w:val="000000"/>
                <w:sz w:val="22"/>
                <w:szCs w:val="22"/>
                <w:lang w:eastAsia="sl-SI"/>
              </w:rPr>
            </w:pPr>
          </w:p>
        </w:tc>
      </w:tr>
      <w:tr w:rsidR="00F9163A" w:rsidRPr="00E725FE" w14:paraId="212B940F" w14:textId="77777777" w:rsidTr="00F9163A">
        <w:tc>
          <w:tcPr>
            <w:tcW w:w="1242" w:type="dxa"/>
          </w:tcPr>
          <w:p w14:paraId="7600A7A9" w14:textId="77777777" w:rsidR="00F9163A" w:rsidRPr="00E725FE" w:rsidRDefault="00F9163A" w:rsidP="00F9163A">
            <w:pPr>
              <w:rPr>
                <w:color w:val="000000"/>
                <w:sz w:val="22"/>
                <w:szCs w:val="22"/>
              </w:rPr>
            </w:pPr>
          </w:p>
        </w:tc>
        <w:tc>
          <w:tcPr>
            <w:tcW w:w="2466" w:type="dxa"/>
          </w:tcPr>
          <w:p w14:paraId="122CEBA5" w14:textId="77777777" w:rsidR="00F9163A" w:rsidRPr="00E725FE" w:rsidRDefault="00F9163A" w:rsidP="00F9163A">
            <w:pPr>
              <w:rPr>
                <w:color w:val="000000"/>
                <w:sz w:val="22"/>
                <w:szCs w:val="22"/>
                <w:lang w:eastAsia="sl-SI"/>
              </w:rPr>
            </w:pPr>
          </w:p>
        </w:tc>
        <w:tc>
          <w:tcPr>
            <w:tcW w:w="900" w:type="dxa"/>
          </w:tcPr>
          <w:p w14:paraId="6058C61F" w14:textId="77777777" w:rsidR="00F9163A" w:rsidRPr="00E725FE" w:rsidRDefault="00F9163A" w:rsidP="00F9163A">
            <w:pPr>
              <w:jc w:val="right"/>
              <w:rPr>
                <w:color w:val="000000"/>
                <w:sz w:val="22"/>
                <w:szCs w:val="22"/>
              </w:rPr>
            </w:pPr>
          </w:p>
        </w:tc>
        <w:tc>
          <w:tcPr>
            <w:tcW w:w="1440" w:type="dxa"/>
          </w:tcPr>
          <w:p w14:paraId="48B58168" w14:textId="77777777" w:rsidR="00F9163A" w:rsidRPr="00E725FE" w:rsidRDefault="00F9163A" w:rsidP="00F9163A">
            <w:pPr>
              <w:rPr>
                <w:color w:val="000000"/>
                <w:sz w:val="22"/>
                <w:szCs w:val="22"/>
              </w:rPr>
            </w:pPr>
          </w:p>
        </w:tc>
        <w:tc>
          <w:tcPr>
            <w:tcW w:w="1260" w:type="dxa"/>
            <w:tcBorders>
              <w:right w:val="nil"/>
            </w:tcBorders>
          </w:tcPr>
          <w:p w14:paraId="76324D11" w14:textId="77777777" w:rsidR="00F9163A" w:rsidRPr="00E725FE" w:rsidRDefault="00F9163A" w:rsidP="00F9163A">
            <w:pPr>
              <w:rPr>
                <w:color w:val="000000"/>
                <w:sz w:val="22"/>
                <w:szCs w:val="22"/>
              </w:rPr>
            </w:pPr>
            <w:r w:rsidRPr="00E725FE">
              <w:rPr>
                <w:color w:val="000000"/>
                <w:sz w:val="22"/>
                <w:szCs w:val="22"/>
              </w:rPr>
              <w:t>-</w:t>
            </w:r>
          </w:p>
        </w:tc>
        <w:tc>
          <w:tcPr>
            <w:tcW w:w="1980" w:type="dxa"/>
            <w:tcBorders>
              <w:top w:val="nil"/>
              <w:left w:val="single" w:sz="4" w:space="0" w:color="auto"/>
              <w:bottom w:val="nil"/>
              <w:right w:val="single" w:sz="4" w:space="0" w:color="auto"/>
            </w:tcBorders>
          </w:tcPr>
          <w:p w14:paraId="02C380A9" w14:textId="77777777" w:rsidR="00F9163A" w:rsidRPr="00E725FE" w:rsidRDefault="00F9163A" w:rsidP="00F9163A">
            <w:pPr>
              <w:jc w:val="right"/>
              <w:rPr>
                <w:color w:val="000000"/>
                <w:sz w:val="22"/>
                <w:szCs w:val="22"/>
                <w:lang w:eastAsia="sl-SI"/>
              </w:rPr>
            </w:pPr>
          </w:p>
        </w:tc>
      </w:tr>
      <w:tr w:rsidR="00F9163A" w:rsidRPr="00E725FE" w14:paraId="150A2D72" w14:textId="77777777" w:rsidTr="00F9163A">
        <w:tc>
          <w:tcPr>
            <w:tcW w:w="1242" w:type="dxa"/>
          </w:tcPr>
          <w:p w14:paraId="1FDBD3ED" w14:textId="77777777" w:rsidR="00F9163A" w:rsidRPr="00E725FE" w:rsidRDefault="00F9163A" w:rsidP="00F9163A">
            <w:pPr>
              <w:rPr>
                <w:color w:val="000000"/>
                <w:sz w:val="22"/>
                <w:szCs w:val="22"/>
              </w:rPr>
            </w:pPr>
          </w:p>
        </w:tc>
        <w:tc>
          <w:tcPr>
            <w:tcW w:w="2466" w:type="dxa"/>
          </w:tcPr>
          <w:p w14:paraId="4F5DF8B9" w14:textId="77777777" w:rsidR="00F9163A" w:rsidRPr="00E725FE" w:rsidRDefault="00F9163A" w:rsidP="00F9163A">
            <w:pPr>
              <w:pStyle w:val="FootnoteText"/>
              <w:rPr>
                <w:color w:val="000000"/>
                <w:sz w:val="22"/>
                <w:szCs w:val="22"/>
                <w:lang w:eastAsia="sl-SI"/>
              </w:rPr>
            </w:pPr>
          </w:p>
        </w:tc>
        <w:tc>
          <w:tcPr>
            <w:tcW w:w="900" w:type="dxa"/>
          </w:tcPr>
          <w:p w14:paraId="631BB1F0" w14:textId="77777777" w:rsidR="00F9163A" w:rsidRPr="00E725FE" w:rsidRDefault="00F9163A" w:rsidP="00F9163A">
            <w:pPr>
              <w:jc w:val="right"/>
              <w:rPr>
                <w:color w:val="000000"/>
                <w:sz w:val="22"/>
                <w:szCs w:val="22"/>
              </w:rPr>
            </w:pPr>
          </w:p>
        </w:tc>
        <w:tc>
          <w:tcPr>
            <w:tcW w:w="1440" w:type="dxa"/>
          </w:tcPr>
          <w:p w14:paraId="38863122" w14:textId="77777777" w:rsidR="00F9163A" w:rsidRPr="00E725FE" w:rsidRDefault="00F9163A" w:rsidP="00F9163A">
            <w:pPr>
              <w:rPr>
                <w:color w:val="000000"/>
                <w:sz w:val="22"/>
                <w:szCs w:val="22"/>
              </w:rPr>
            </w:pPr>
          </w:p>
        </w:tc>
        <w:tc>
          <w:tcPr>
            <w:tcW w:w="1260" w:type="dxa"/>
            <w:tcBorders>
              <w:right w:val="nil"/>
            </w:tcBorders>
          </w:tcPr>
          <w:p w14:paraId="0F17C33D" w14:textId="77777777" w:rsidR="00F9163A" w:rsidRPr="00E725FE" w:rsidRDefault="00F9163A" w:rsidP="00F9163A">
            <w:pPr>
              <w:rPr>
                <w:color w:val="000000"/>
                <w:sz w:val="22"/>
                <w:szCs w:val="22"/>
              </w:rPr>
            </w:pPr>
            <w:r w:rsidRPr="00E725FE">
              <w:rPr>
                <w:color w:val="000000"/>
                <w:sz w:val="22"/>
                <w:szCs w:val="22"/>
              </w:rPr>
              <w:t>-</w:t>
            </w:r>
          </w:p>
        </w:tc>
        <w:tc>
          <w:tcPr>
            <w:tcW w:w="1980" w:type="dxa"/>
            <w:tcBorders>
              <w:top w:val="nil"/>
              <w:left w:val="single" w:sz="4" w:space="0" w:color="auto"/>
              <w:bottom w:val="nil"/>
              <w:right w:val="single" w:sz="4" w:space="0" w:color="auto"/>
            </w:tcBorders>
          </w:tcPr>
          <w:p w14:paraId="1DA9C57E" w14:textId="77777777" w:rsidR="00F9163A" w:rsidRPr="00E725FE" w:rsidRDefault="00F9163A" w:rsidP="00F9163A">
            <w:pPr>
              <w:jc w:val="right"/>
              <w:rPr>
                <w:color w:val="000000"/>
                <w:sz w:val="22"/>
                <w:szCs w:val="22"/>
                <w:lang w:eastAsia="sl-SI"/>
              </w:rPr>
            </w:pPr>
          </w:p>
        </w:tc>
      </w:tr>
      <w:tr w:rsidR="00F9163A" w:rsidRPr="00E725FE" w14:paraId="29BA532B" w14:textId="77777777" w:rsidTr="00F9163A">
        <w:tc>
          <w:tcPr>
            <w:tcW w:w="1242" w:type="dxa"/>
            <w:tcBorders>
              <w:bottom w:val="nil"/>
            </w:tcBorders>
          </w:tcPr>
          <w:p w14:paraId="427E2A82" w14:textId="77777777" w:rsidR="00F9163A" w:rsidRPr="00E725FE" w:rsidRDefault="00F9163A" w:rsidP="00F9163A">
            <w:pPr>
              <w:rPr>
                <w:color w:val="000000"/>
                <w:sz w:val="22"/>
                <w:szCs w:val="22"/>
              </w:rPr>
            </w:pPr>
          </w:p>
        </w:tc>
        <w:tc>
          <w:tcPr>
            <w:tcW w:w="2466" w:type="dxa"/>
            <w:tcBorders>
              <w:bottom w:val="nil"/>
            </w:tcBorders>
          </w:tcPr>
          <w:p w14:paraId="7D318AA0" w14:textId="77777777" w:rsidR="00F9163A" w:rsidRPr="00E725FE" w:rsidRDefault="00F9163A" w:rsidP="00F9163A">
            <w:pPr>
              <w:pStyle w:val="FootnoteText"/>
              <w:rPr>
                <w:color w:val="000000"/>
                <w:sz w:val="22"/>
                <w:szCs w:val="22"/>
                <w:lang w:eastAsia="sl-SI"/>
              </w:rPr>
            </w:pPr>
          </w:p>
        </w:tc>
        <w:tc>
          <w:tcPr>
            <w:tcW w:w="900" w:type="dxa"/>
            <w:tcBorders>
              <w:bottom w:val="nil"/>
            </w:tcBorders>
          </w:tcPr>
          <w:p w14:paraId="70A00E50" w14:textId="77777777" w:rsidR="00F9163A" w:rsidRPr="00E725FE" w:rsidRDefault="00F9163A" w:rsidP="00F9163A">
            <w:pPr>
              <w:jc w:val="right"/>
              <w:rPr>
                <w:color w:val="000000"/>
                <w:sz w:val="22"/>
                <w:szCs w:val="22"/>
              </w:rPr>
            </w:pPr>
          </w:p>
        </w:tc>
        <w:tc>
          <w:tcPr>
            <w:tcW w:w="1440" w:type="dxa"/>
            <w:tcBorders>
              <w:bottom w:val="nil"/>
            </w:tcBorders>
          </w:tcPr>
          <w:p w14:paraId="47520C5F" w14:textId="77777777" w:rsidR="00F9163A" w:rsidRPr="00E725FE" w:rsidRDefault="00F9163A" w:rsidP="00F9163A">
            <w:pPr>
              <w:rPr>
                <w:color w:val="000000"/>
                <w:sz w:val="22"/>
                <w:szCs w:val="22"/>
              </w:rPr>
            </w:pPr>
          </w:p>
        </w:tc>
        <w:tc>
          <w:tcPr>
            <w:tcW w:w="1260" w:type="dxa"/>
            <w:tcBorders>
              <w:bottom w:val="nil"/>
              <w:right w:val="nil"/>
            </w:tcBorders>
          </w:tcPr>
          <w:p w14:paraId="31B17559" w14:textId="77777777" w:rsidR="00F9163A" w:rsidRPr="00E725FE" w:rsidRDefault="00F9163A" w:rsidP="00F9163A">
            <w:pPr>
              <w:rPr>
                <w:color w:val="000000"/>
                <w:sz w:val="22"/>
                <w:szCs w:val="22"/>
              </w:rPr>
            </w:pPr>
            <w:r w:rsidRPr="00E725FE">
              <w:rPr>
                <w:color w:val="000000"/>
                <w:sz w:val="22"/>
                <w:szCs w:val="22"/>
              </w:rPr>
              <w:t>-</w:t>
            </w:r>
          </w:p>
        </w:tc>
        <w:tc>
          <w:tcPr>
            <w:tcW w:w="1980" w:type="dxa"/>
            <w:tcBorders>
              <w:top w:val="nil"/>
              <w:left w:val="single" w:sz="4" w:space="0" w:color="auto"/>
              <w:bottom w:val="single" w:sz="4" w:space="0" w:color="auto"/>
              <w:right w:val="single" w:sz="4" w:space="0" w:color="auto"/>
            </w:tcBorders>
          </w:tcPr>
          <w:p w14:paraId="7FEFB331" w14:textId="77777777" w:rsidR="00F9163A" w:rsidRPr="00E725FE" w:rsidRDefault="00F9163A" w:rsidP="00F9163A">
            <w:pPr>
              <w:jc w:val="right"/>
              <w:rPr>
                <w:color w:val="000000"/>
                <w:sz w:val="22"/>
                <w:szCs w:val="22"/>
                <w:lang w:eastAsia="sl-SI"/>
              </w:rPr>
            </w:pPr>
          </w:p>
        </w:tc>
      </w:tr>
      <w:tr w:rsidR="00F9163A" w:rsidRPr="00E725FE" w14:paraId="1C7F2E3A" w14:textId="77777777" w:rsidTr="00F9163A">
        <w:tc>
          <w:tcPr>
            <w:tcW w:w="1242" w:type="dxa"/>
            <w:tcBorders>
              <w:top w:val="nil"/>
              <w:bottom w:val="nil"/>
            </w:tcBorders>
          </w:tcPr>
          <w:p w14:paraId="6C154F8B" w14:textId="77777777" w:rsidR="00F9163A" w:rsidRPr="00E725FE" w:rsidRDefault="00F9163A" w:rsidP="00F9163A">
            <w:pPr>
              <w:rPr>
                <w:b/>
                <w:color w:val="000000"/>
                <w:sz w:val="22"/>
                <w:szCs w:val="22"/>
              </w:rPr>
            </w:pPr>
          </w:p>
        </w:tc>
        <w:tc>
          <w:tcPr>
            <w:tcW w:w="2466" w:type="dxa"/>
            <w:tcBorders>
              <w:top w:val="single" w:sz="4" w:space="0" w:color="auto"/>
              <w:bottom w:val="nil"/>
            </w:tcBorders>
          </w:tcPr>
          <w:p w14:paraId="089966CF" w14:textId="77777777" w:rsidR="00F9163A" w:rsidRPr="00E725FE" w:rsidRDefault="00F9163A" w:rsidP="00F9163A">
            <w:pPr>
              <w:pStyle w:val="FootnoteText"/>
              <w:rPr>
                <w:b/>
                <w:color w:val="000000"/>
                <w:sz w:val="22"/>
                <w:szCs w:val="22"/>
                <w:lang w:eastAsia="sl-SI"/>
              </w:rPr>
            </w:pPr>
          </w:p>
        </w:tc>
        <w:tc>
          <w:tcPr>
            <w:tcW w:w="900" w:type="dxa"/>
            <w:tcBorders>
              <w:top w:val="single" w:sz="4" w:space="0" w:color="auto"/>
              <w:bottom w:val="nil"/>
            </w:tcBorders>
          </w:tcPr>
          <w:p w14:paraId="0009C87A" w14:textId="77777777" w:rsidR="00F9163A" w:rsidRPr="00E725FE" w:rsidRDefault="00F9163A" w:rsidP="00F9163A">
            <w:pPr>
              <w:jc w:val="right"/>
              <w:rPr>
                <w:b/>
                <w:color w:val="000000"/>
                <w:sz w:val="22"/>
                <w:szCs w:val="22"/>
              </w:rPr>
            </w:pPr>
          </w:p>
        </w:tc>
        <w:tc>
          <w:tcPr>
            <w:tcW w:w="1440" w:type="dxa"/>
            <w:tcBorders>
              <w:top w:val="single" w:sz="4" w:space="0" w:color="auto"/>
              <w:bottom w:val="nil"/>
            </w:tcBorders>
          </w:tcPr>
          <w:p w14:paraId="125CA96B" w14:textId="77777777" w:rsidR="00F9163A" w:rsidRPr="00E725FE" w:rsidRDefault="00F9163A" w:rsidP="00F9163A">
            <w:pPr>
              <w:rPr>
                <w:b/>
                <w:color w:val="000000"/>
                <w:sz w:val="22"/>
                <w:szCs w:val="22"/>
              </w:rPr>
            </w:pPr>
          </w:p>
        </w:tc>
        <w:tc>
          <w:tcPr>
            <w:tcW w:w="1260" w:type="dxa"/>
            <w:tcBorders>
              <w:top w:val="single" w:sz="4" w:space="0" w:color="auto"/>
              <w:bottom w:val="nil"/>
              <w:right w:val="nil"/>
            </w:tcBorders>
          </w:tcPr>
          <w:p w14:paraId="07DC3116" w14:textId="77777777" w:rsidR="00F9163A" w:rsidRPr="00E725FE" w:rsidRDefault="00F9163A" w:rsidP="00F9163A">
            <w:pPr>
              <w:rPr>
                <w:b/>
                <w:color w:val="000000"/>
                <w:sz w:val="22"/>
                <w:szCs w:val="22"/>
              </w:rPr>
            </w:pPr>
          </w:p>
        </w:tc>
        <w:tc>
          <w:tcPr>
            <w:tcW w:w="1980" w:type="dxa"/>
            <w:tcBorders>
              <w:top w:val="single" w:sz="4" w:space="0" w:color="auto"/>
              <w:left w:val="single" w:sz="4" w:space="0" w:color="auto"/>
              <w:bottom w:val="nil"/>
              <w:right w:val="single" w:sz="4" w:space="0" w:color="auto"/>
            </w:tcBorders>
          </w:tcPr>
          <w:p w14:paraId="2553D781" w14:textId="77777777" w:rsidR="00F9163A" w:rsidRPr="00E725FE" w:rsidRDefault="00F9163A" w:rsidP="00F9163A">
            <w:pPr>
              <w:jc w:val="right"/>
              <w:rPr>
                <w:color w:val="000000"/>
                <w:sz w:val="22"/>
                <w:szCs w:val="22"/>
                <w:lang w:eastAsia="sl-SI"/>
              </w:rPr>
            </w:pPr>
          </w:p>
        </w:tc>
      </w:tr>
      <w:tr w:rsidR="00F9163A" w:rsidRPr="00E725FE" w14:paraId="5EA59995" w14:textId="77777777" w:rsidTr="00F9163A">
        <w:tc>
          <w:tcPr>
            <w:tcW w:w="1242" w:type="dxa"/>
          </w:tcPr>
          <w:p w14:paraId="561D1779" w14:textId="77777777" w:rsidR="00F9163A" w:rsidRPr="00E725FE" w:rsidRDefault="00F9163A" w:rsidP="00F9163A">
            <w:pPr>
              <w:rPr>
                <w:color w:val="000000"/>
                <w:sz w:val="22"/>
                <w:szCs w:val="22"/>
              </w:rPr>
            </w:pPr>
          </w:p>
        </w:tc>
        <w:tc>
          <w:tcPr>
            <w:tcW w:w="2466" w:type="dxa"/>
          </w:tcPr>
          <w:p w14:paraId="351A63D6" w14:textId="77777777" w:rsidR="00F9163A" w:rsidRPr="00E725FE" w:rsidRDefault="00F9163A" w:rsidP="00F9163A">
            <w:pPr>
              <w:rPr>
                <w:color w:val="000000"/>
                <w:sz w:val="22"/>
                <w:szCs w:val="22"/>
              </w:rPr>
            </w:pPr>
          </w:p>
        </w:tc>
        <w:tc>
          <w:tcPr>
            <w:tcW w:w="900" w:type="dxa"/>
          </w:tcPr>
          <w:p w14:paraId="5074CB47" w14:textId="77777777" w:rsidR="00F9163A" w:rsidRPr="00E725FE" w:rsidRDefault="00F9163A" w:rsidP="00F9163A">
            <w:pPr>
              <w:jc w:val="right"/>
              <w:rPr>
                <w:color w:val="000000"/>
                <w:sz w:val="22"/>
                <w:szCs w:val="22"/>
              </w:rPr>
            </w:pPr>
          </w:p>
        </w:tc>
        <w:tc>
          <w:tcPr>
            <w:tcW w:w="1440" w:type="dxa"/>
          </w:tcPr>
          <w:p w14:paraId="2BA74806" w14:textId="77777777" w:rsidR="00F9163A" w:rsidRPr="00E725FE" w:rsidRDefault="00F9163A" w:rsidP="00F9163A">
            <w:pPr>
              <w:rPr>
                <w:color w:val="000000"/>
                <w:sz w:val="22"/>
                <w:szCs w:val="22"/>
              </w:rPr>
            </w:pPr>
          </w:p>
        </w:tc>
        <w:tc>
          <w:tcPr>
            <w:tcW w:w="1260" w:type="dxa"/>
            <w:tcBorders>
              <w:right w:val="nil"/>
            </w:tcBorders>
          </w:tcPr>
          <w:p w14:paraId="4B82D0DE" w14:textId="77777777" w:rsidR="00F9163A" w:rsidRPr="00E725FE" w:rsidRDefault="00F9163A" w:rsidP="00F9163A">
            <w:pPr>
              <w:rPr>
                <w:color w:val="000000"/>
                <w:sz w:val="22"/>
                <w:szCs w:val="22"/>
              </w:rPr>
            </w:pPr>
          </w:p>
        </w:tc>
        <w:tc>
          <w:tcPr>
            <w:tcW w:w="1980" w:type="dxa"/>
            <w:tcBorders>
              <w:top w:val="nil"/>
              <w:left w:val="single" w:sz="4" w:space="0" w:color="auto"/>
              <w:bottom w:val="nil"/>
              <w:right w:val="single" w:sz="4" w:space="0" w:color="auto"/>
            </w:tcBorders>
          </w:tcPr>
          <w:p w14:paraId="7493A172" w14:textId="77777777" w:rsidR="00F9163A" w:rsidRPr="00E725FE" w:rsidRDefault="00F9163A" w:rsidP="00F9163A">
            <w:pPr>
              <w:jc w:val="right"/>
              <w:rPr>
                <w:color w:val="000000"/>
                <w:sz w:val="22"/>
                <w:szCs w:val="22"/>
                <w:lang w:eastAsia="sl-SI"/>
              </w:rPr>
            </w:pPr>
          </w:p>
        </w:tc>
      </w:tr>
      <w:tr w:rsidR="00F9163A" w:rsidRPr="00E725FE" w14:paraId="09088250" w14:textId="77777777" w:rsidTr="00F9163A">
        <w:tc>
          <w:tcPr>
            <w:tcW w:w="1242" w:type="dxa"/>
          </w:tcPr>
          <w:p w14:paraId="1201DD0C" w14:textId="77777777" w:rsidR="00F9163A" w:rsidRPr="00E725FE" w:rsidRDefault="00F9163A" w:rsidP="00F9163A">
            <w:pPr>
              <w:rPr>
                <w:color w:val="000000"/>
                <w:sz w:val="22"/>
                <w:szCs w:val="22"/>
              </w:rPr>
            </w:pPr>
          </w:p>
        </w:tc>
        <w:tc>
          <w:tcPr>
            <w:tcW w:w="2466" w:type="dxa"/>
          </w:tcPr>
          <w:p w14:paraId="6C89C8C2" w14:textId="77777777" w:rsidR="00F9163A" w:rsidRPr="00E725FE" w:rsidRDefault="00F9163A" w:rsidP="00F9163A">
            <w:pPr>
              <w:rPr>
                <w:color w:val="000000"/>
                <w:sz w:val="22"/>
                <w:szCs w:val="22"/>
              </w:rPr>
            </w:pPr>
          </w:p>
        </w:tc>
        <w:tc>
          <w:tcPr>
            <w:tcW w:w="900" w:type="dxa"/>
          </w:tcPr>
          <w:p w14:paraId="7CE7AB8A" w14:textId="77777777" w:rsidR="00F9163A" w:rsidRPr="00E725FE" w:rsidRDefault="00F9163A" w:rsidP="00F9163A">
            <w:pPr>
              <w:jc w:val="right"/>
              <w:rPr>
                <w:color w:val="000000"/>
                <w:sz w:val="22"/>
                <w:szCs w:val="22"/>
              </w:rPr>
            </w:pPr>
          </w:p>
        </w:tc>
        <w:tc>
          <w:tcPr>
            <w:tcW w:w="1440" w:type="dxa"/>
          </w:tcPr>
          <w:p w14:paraId="5EACD114" w14:textId="77777777" w:rsidR="00F9163A" w:rsidRPr="00E725FE" w:rsidRDefault="00F9163A" w:rsidP="00F9163A">
            <w:pPr>
              <w:rPr>
                <w:color w:val="000000"/>
                <w:sz w:val="22"/>
                <w:szCs w:val="22"/>
              </w:rPr>
            </w:pPr>
          </w:p>
        </w:tc>
        <w:tc>
          <w:tcPr>
            <w:tcW w:w="1260" w:type="dxa"/>
            <w:tcBorders>
              <w:right w:val="nil"/>
            </w:tcBorders>
          </w:tcPr>
          <w:p w14:paraId="26DDE786" w14:textId="77777777" w:rsidR="00F9163A" w:rsidRPr="00E725FE" w:rsidRDefault="00F9163A" w:rsidP="00F9163A">
            <w:pPr>
              <w:rPr>
                <w:color w:val="000000"/>
                <w:sz w:val="22"/>
                <w:szCs w:val="22"/>
              </w:rPr>
            </w:pPr>
          </w:p>
        </w:tc>
        <w:tc>
          <w:tcPr>
            <w:tcW w:w="1980" w:type="dxa"/>
            <w:tcBorders>
              <w:top w:val="nil"/>
              <w:left w:val="single" w:sz="4" w:space="0" w:color="auto"/>
              <w:bottom w:val="nil"/>
              <w:right w:val="single" w:sz="4" w:space="0" w:color="auto"/>
            </w:tcBorders>
          </w:tcPr>
          <w:p w14:paraId="2A07D1CE" w14:textId="77777777" w:rsidR="00F9163A" w:rsidRPr="00E725FE" w:rsidRDefault="00F9163A" w:rsidP="00F9163A">
            <w:pPr>
              <w:jc w:val="right"/>
              <w:rPr>
                <w:color w:val="000000"/>
                <w:sz w:val="22"/>
                <w:szCs w:val="22"/>
                <w:lang w:eastAsia="sl-SI"/>
              </w:rPr>
            </w:pPr>
          </w:p>
        </w:tc>
      </w:tr>
      <w:tr w:rsidR="00F9163A" w:rsidRPr="00E725FE" w14:paraId="695F53E4" w14:textId="77777777" w:rsidTr="00F9163A">
        <w:tc>
          <w:tcPr>
            <w:tcW w:w="1242" w:type="dxa"/>
          </w:tcPr>
          <w:p w14:paraId="267BEC90" w14:textId="77777777" w:rsidR="00F9163A" w:rsidRPr="00E725FE" w:rsidRDefault="00F9163A" w:rsidP="00F9163A">
            <w:pPr>
              <w:rPr>
                <w:color w:val="000000"/>
                <w:sz w:val="22"/>
                <w:szCs w:val="22"/>
              </w:rPr>
            </w:pPr>
          </w:p>
        </w:tc>
        <w:tc>
          <w:tcPr>
            <w:tcW w:w="2466" w:type="dxa"/>
          </w:tcPr>
          <w:p w14:paraId="7B2F1E4F" w14:textId="77777777" w:rsidR="00F9163A" w:rsidRPr="00E725FE" w:rsidRDefault="00F9163A" w:rsidP="00F9163A">
            <w:pPr>
              <w:rPr>
                <w:color w:val="000000"/>
                <w:sz w:val="22"/>
                <w:szCs w:val="22"/>
              </w:rPr>
            </w:pPr>
          </w:p>
        </w:tc>
        <w:tc>
          <w:tcPr>
            <w:tcW w:w="900" w:type="dxa"/>
          </w:tcPr>
          <w:p w14:paraId="59AAC046" w14:textId="77777777" w:rsidR="00F9163A" w:rsidRPr="00E725FE" w:rsidRDefault="00F9163A" w:rsidP="00F9163A">
            <w:pPr>
              <w:rPr>
                <w:color w:val="000000"/>
                <w:sz w:val="22"/>
                <w:szCs w:val="22"/>
              </w:rPr>
            </w:pPr>
          </w:p>
        </w:tc>
        <w:tc>
          <w:tcPr>
            <w:tcW w:w="1440" w:type="dxa"/>
          </w:tcPr>
          <w:p w14:paraId="069F15C6" w14:textId="77777777" w:rsidR="00F9163A" w:rsidRPr="00E725FE" w:rsidRDefault="00F9163A" w:rsidP="00F9163A">
            <w:pPr>
              <w:rPr>
                <w:color w:val="000000"/>
                <w:sz w:val="22"/>
                <w:szCs w:val="22"/>
              </w:rPr>
            </w:pPr>
          </w:p>
        </w:tc>
        <w:tc>
          <w:tcPr>
            <w:tcW w:w="1260" w:type="dxa"/>
            <w:tcBorders>
              <w:right w:val="nil"/>
            </w:tcBorders>
          </w:tcPr>
          <w:p w14:paraId="20130654" w14:textId="77777777" w:rsidR="00F9163A" w:rsidRPr="00E725FE" w:rsidRDefault="00F9163A" w:rsidP="00F9163A">
            <w:pPr>
              <w:rPr>
                <w:color w:val="000000"/>
                <w:sz w:val="22"/>
                <w:szCs w:val="22"/>
              </w:rPr>
            </w:pPr>
          </w:p>
        </w:tc>
        <w:tc>
          <w:tcPr>
            <w:tcW w:w="1980" w:type="dxa"/>
            <w:tcBorders>
              <w:top w:val="nil"/>
              <w:left w:val="single" w:sz="4" w:space="0" w:color="auto"/>
              <w:bottom w:val="nil"/>
              <w:right w:val="single" w:sz="4" w:space="0" w:color="auto"/>
            </w:tcBorders>
          </w:tcPr>
          <w:p w14:paraId="14E67D3D" w14:textId="77777777" w:rsidR="00F9163A" w:rsidRPr="00E725FE" w:rsidRDefault="00F9163A" w:rsidP="00F9163A">
            <w:pPr>
              <w:jc w:val="right"/>
              <w:rPr>
                <w:color w:val="000000"/>
                <w:sz w:val="22"/>
                <w:szCs w:val="22"/>
                <w:lang w:eastAsia="sl-SI"/>
              </w:rPr>
            </w:pPr>
          </w:p>
        </w:tc>
      </w:tr>
      <w:tr w:rsidR="00F9163A" w:rsidRPr="00E725FE" w14:paraId="4A294F2B" w14:textId="77777777" w:rsidTr="00F9163A">
        <w:tc>
          <w:tcPr>
            <w:tcW w:w="1242" w:type="dxa"/>
          </w:tcPr>
          <w:p w14:paraId="09223DA7" w14:textId="77777777" w:rsidR="00F9163A" w:rsidRPr="00E725FE" w:rsidRDefault="00F9163A" w:rsidP="00F9163A">
            <w:pPr>
              <w:rPr>
                <w:color w:val="000000"/>
                <w:sz w:val="22"/>
                <w:szCs w:val="22"/>
              </w:rPr>
            </w:pPr>
          </w:p>
        </w:tc>
        <w:tc>
          <w:tcPr>
            <w:tcW w:w="2466" w:type="dxa"/>
          </w:tcPr>
          <w:p w14:paraId="01A3F1C2" w14:textId="77777777" w:rsidR="00F9163A" w:rsidRPr="00E725FE" w:rsidRDefault="00F9163A" w:rsidP="00F9163A">
            <w:pPr>
              <w:rPr>
                <w:b/>
                <w:color w:val="000000"/>
                <w:sz w:val="22"/>
                <w:szCs w:val="22"/>
              </w:rPr>
            </w:pPr>
          </w:p>
        </w:tc>
        <w:tc>
          <w:tcPr>
            <w:tcW w:w="900" w:type="dxa"/>
          </w:tcPr>
          <w:p w14:paraId="097E5AE6" w14:textId="77777777" w:rsidR="00F9163A" w:rsidRPr="00E725FE" w:rsidRDefault="00F9163A" w:rsidP="00F9163A">
            <w:pPr>
              <w:rPr>
                <w:color w:val="000000"/>
                <w:sz w:val="22"/>
                <w:szCs w:val="22"/>
              </w:rPr>
            </w:pPr>
          </w:p>
        </w:tc>
        <w:tc>
          <w:tcPr>
            <w:tcW w:w="1440" w:type="dxa"/>
          </w:tcPr>
          <w:p w14:paraId="4F71DE9B" w14:textId="77777777" w:rsidR="00F9163A" w:rsidRPr="00E725FE" w:rsidRDefault="00F9163A" w:rsidP="00F9163A">
            <w:pPr>
              <w:rPr>
                <w:color w:val="000000"/>
                <w:sz w:val="22"/>
                <w:szCs w:val="22"/>
              </w:rPr>
            </w:pPr>
          </w:p>
        </w:tc>
        <w:tc>
          <w:tcPr>
            <w:tcW w:w="1260" w:type="dxa"/>
            <w:tcBorders>
              <w:right w:val="nil"/>
            </w:tcBorders>
          </w:tcPr>
          <w:p w14:paraId="5E75B65D" w14:textId="77777777" w:rsidR="00F9163A" w:rsidRPr="00E725FE" w:rsidRDefault="00F9163A" w:rsidP="00F9163A">
            <w:pPr>
              <w:rPr>
                <w:color w:val="000000"/>
                <w:sz w:val="22"/>
                <w:szCs w:val="22"/>
              </w:rPr>
            </w:pPr>
          </w:p>
        </w:tc>
        <w:tc>
          <w:tcPr>
            <w:tcW w:w="1980" w:type="dxa"/>
            <w:tcBorders>
              <w:top w:val="nil"/>
              <w:left w:val="single" w:sz="4" w:space="0" w:color="auto"/>
              <w:bottom w:val="nil"/>
              <w:right w:val="single" w:sz="4" w:space="0" w:color="auto"/>
            </w:tcBorders>
          </w:tcPr>
          <w:p w14:paraId="64E1EC0B" w14:textId="77777777" w:rsidR="00F9163A" w:rsidRPr="00E725FE" w:rsidRDefault="00F9163A" w:rsidP="00F9163A">
            <w:pPr>
              <w:jc w:val="right"/>
              <w:rPr>
                <w:color w:val="000000"/>
                <w:sz w:val="22"/>
                <w:szCs w:val="22"/>
                <w:lang w:eastAsia="sl-SI"/>
              </w:rPr>
            </w:pPr>
          </w:p>
        </w:tc>
      </w:tr>
      <w:tr w:rsidR="00F9163A" w:rsidRPr="00E725FE" w14:paraId="2CCA34A3" w14:textId="77777777" w:rsidTr="00F9163A">
        <w:tc>
          <w:tcPr>
            <w:tcW w:w="1242" w:type="dxa"/>
          </w:tcPr>
          <w:p w14:paraId="2DCEF10D" w14:textId="77777777" w:rsidR="00F9163A" w:rsidRPr="00E725FE" w:rsidRDefault="00F9163A" w:rsidP="00F9163A">
            <w:pPr>
              <w:rPr>
                <w:b/>
                <w:color w:val="000000"/>
                <w:sz w:val="22"/>
                <w:szCs w:val="22"/>
              </w:rPr>
            </w:pPr>
          </w:p>
        </w:tc>
        <w:tc>
          <w:tcPr>
            <w:tcW w:w="2466" w:type="dxa"/>
          </w:tcPr>
          <w:p w14:paraId="77023DAF" w14:textId="77777777" w:rsidR="00F9163A" w:rsidRPr="00E725FE" w:rsidRDefault="00F9163A" w:rsidP="00F9163A">
            <w:pPr>
              <w:rPr>
                <w:b/>
                <w:color w:val="000000"/>
                <w:sz w:val="22"/>
                <w:szCs w:val="22"/>
              </w:rPr>
            </w:pPr>
          </w:p>
          <w:p w14:paraId="2C056B18" w14:textId="77777777" w:rsidR="00F9163A" w:rsidRPr="00E725FE" w:rsidRDefault="00F9163A" w:rsidP="00F9163A">
            <w:pPr>
              <w:rPr>
                <w:b/>
                <w:color w:val="000000"/>
                <w:sz w:val="22"/>
                <w:szCs w:val="22"/>
              </w:rPr>
            </w:pPr>
            <w:r w:rsidRPr="00E725FE">
              <w:rPr>
                <w:b/>
                <w:color w:val="000000"/>
                <w:sz w:val="22"/>
                <w:szCs w:val="22"/>
              </w:rPr>
              <w:t>Total lump-sum price</w:t>
            </w:r>
          </w:p>
          <w:p w14:paraId="66EA4FC2" w14:textId="77777777" w:rsidR="00F9163A" w:rsidRPr="00E725FE" w:rsidRDefault="00F9163A" w:rsidP="00F9163A">
            <w:pPr>
              <w:rPr>
                <w:b/>
                <w:color w:val="000000"/>
                <w:sz w:val="22"/>
                <w:szCs w:val="22"/>
                <w:lang w:eastAsia="sl-SI"/>
              </w:rPr>
            </w:pPr>
          </w:p>
        </w:tc>
        <w:tc>
          <w:tcPr>
            <w:tcW w:w="900" w:type="dxa"/>
          </w:tcPr>
          <w:p w14:paraId="4602AFBA" w14:textId="77777777" w:rsidR="00F9163A" w:rsidRPr="00E725FE" w:rsidRDefault="00F9163A" w:rsidP="00F9163A">
            <w:pPr>
              <w:rPr>
                <w:b/>
                <w:color w:val="000000"/>
                <w:sz w:val="22"/>
                <w:szCs w:val="22"/>
              </w:rPr>
            </w:pPr>
          </w:p>
        </w:tc>
        <w:tc>
          <w:tcPr>
            <w:tcW w:w="1440" w:type="dxa"/>
          </w:tcPr>
          <w:p w14:paraId="701C3BC6" w14:textId="77777777" w:rsidR="00F9163A" w:rsidRPr="00E725FE" w:rsidRDefault="00F9163A" w:rsidP="00F9163A">
            <w:pPr>
              <w:rPr>
                <w:b/>
                <w:color w:val="000000"/>
                <w:sz w:val="22"/>
                <w:szCs w:val="22"/>
              </w:rPr>
            </w:pPr>
          </w:p>
        </w:tc>
        <w:tc>
          <w:tcPr>
            <w:tcW w:w="1260" w:type="dxa"/>
            <w:tcBorders>
              <w:right w:val="nil"/>
            </w:tcBorders>
          </w:tcPr>
          <w:p w14:paraId="062E0688" w14:textId="77777777" w:rsidR="00F9163A" w:rsidRPr="00E725FE" w:rsidRDefault="00F9163A" w:rsidP="00F9163A">
            <w:pPr>
              <w:rPr>
                <w:b/>
                <w:color w:val="000000"/>
                <w:sz w:val="22"/>
                <w:szCs w:val="22"/>
              </w:rPr>
            </w:pPr>
          </w:p>
        </w:tc>
        <w:tc>
          <w:tcPr>
            <w:tcW w:w="1980" w:type="dxa"/>
            <w:tcBorders>
              <w:top w:val="nil"/>
              <w:left w:val="single" w:sz="4" w:space="0" w:color="auto"/>
              <w:bottom w:val="nil"/>
              <w:right w:val="single" w:sz="4" w:space="0" w:color="auto"/>
            </w:tcBorders>
          </w:tcPr>
          <w:p w14:paraId="2EBD3C97" w14:textId="77777777" w:rsidR="00F9163A" w:rsidRPr="00E725FE" w:rsidRDefault="00F9163A" w:rsidP="00F9163A">
            <w:pPr>
              <w:jc w:val="right"/>
              <w:rPr>
                <w:b/>
                <w:color w:val="000000"/>
                <w:sz w:val="22"/>
                <w:szCs w:val="22"/>
                <w:lang w:eastAsia="sl-SI"/>
              </w:rPr>
            </w:pPr>
          </w:p>
        </w:tc>
      </w:tr>
      <w:tr w:rsidR="00F9163A" w:rsidRPr="00E725FE" w14:paraId="23971D8B" w14:textId="77777777" w:rsidTr="00F9163A">
        <w:tc>
          <w:tcPr>
            <w:tcW w:w="1242" w:type="dxa"/>
          </w:tcPr>
          <w:p w14:paraId="64522B80" w14:textId="77777777" w:rsidR="00F9163A" w:rsidRPr="00E725FE" w:rsidRDefault="00F9163A" w:rsidP="00F9163A">
            <w:pPr>
              <w:rPr>
                <w:b/>
                <w:color w:val="000000"/>
                <w:sz w:val="22"/>
                <w:szCs w:val="22"/>
              </w:rPr>
            </w:pPr>
          </w:p>
        </w:tc>
        <w:tc>
          <w:tcPr>
            <w:tcW w:w="2466" w:type="dxa"/>
          </w:tcPr>
          <w:p w14:paraId="3F5BC8FB" w14:textId="77777777" w:rsidR="00F9163A" w:rsidRPr="00E725FE" w:rsidRDefault="00F9163A" w:rsidP="00F9163A">
            <w:pPr>
              <w:rPr>
                <w:b/>
                <w:color w:val="000000"/>
                <w:sz w:val="22"/>
                <w:szCs w:val="22"/>
              </w:rPr>
            </w:pPr>
          </w:p>
        </w:tc>
        <w:tc>
          <w:tcPr>
            <w:tcW w:w="900" w:type="dxa"/>
          </w:tcPr>
          <w:p w14:paraId="3F3A2C36" w14:textId="77777777" w:rsidR="00F9163A" w:rsidRPr="00E725FE" w:rsidRDefault="00F9163A" w:rsidP="00F9163A">
            <w:pPr>
              <w:rPr>
                <w:b/>
                <w:color w:val="000000"/>
                <w:sz w:val="22"/>
                <w:szCs w:val="22"/>
              </w:rPr>
            </w:pPr>
          </w:p>
        </w:tc>
        <w:tc>
          <w:tcPr>
            <w:tcW w:w="1440" w:type="dxa"/>
          </w:tcPr>
          <w:p w14:paraId="35BEE417" w14:textId="77777777" w:rsidR="00F9163A" w:rsidRPr="00E725FE" w:rsidRDefault="00F9163A" w:rsidP="00F9163A">
            <w:pPr>
              <w:rPr>
                <w:b/>
                <w:color w:val="000000"/>
                <w:sz w:val="22"/>
                <w:szCs w:val="22"/>
              </w:rPr>
            </w:pPr>
          </w:p>
        </w:tc>
        <w:tc>
          <w:tcPr>
            <w:tcW w:w="1260" w:type="dxa"/>
            <w:tcBorders>
              <w:right w:val="nil"/>
            </w:tcBorders>
          </w:tcPr>
          <w:p w14:paraId="77412357" w14:textId="77777777" w:rsidR="00F9163A" w:rsidRPr="00E725FE" w:rsidRDefault="00F9163A" w:rsidP="00F9163A">
            <w:pPr>
              <w:rPr>
                <w:b/>
                <w:color w:val="000000"/>
                <w:sz w:val="22"/>
                <w:szCs w:val="22"/>
              </w:rPr>
            </w:pPr>
          </w:p>
        </w:tc>
        <w:tc>
          <w:tcPr>
            <w:tcW w:w="1980" w:type="dxa"/>
            <w:tcBorders>
              <w:top w:val="nil"/>
              <w:left w:val="single" w:sz="4" w:space="0" w:color="auto"/>
              <w:bottom w:val="single" w:sz="4" w:space="0" w:color="auto"/>
              <w:right w:val="single" w:sz="4" w:space="0" w:color="auto"/>
            </w:tcBorders>
          </w:tcPr>
          <w:p w14:paraId="18F5AA68" w14:textId="77777777" w:rsidR="00F9163A" w:rsidRPr="00E725FE" w:rsidRDefault="00F9163A" w:rsidP="00F9163A">
            <w:pPr>
              <w:jc w:val="right"/>
              <w:rPr>
                <w:b/>
                <w:color w:val="000000"/>
                <w:sz w:val="22"/>
                <w:szCs w:val="22"/>
                <w:lang w:eastAsia="sl-SI"/>
              </w:rPr>
            </w:pPr>
          </w:p>
        </w:tc>
      </w:tr>
    </w:tbl>
    <w:p w14:paraId="77551517" w14:textId="77777777" w:rsidR="00F9163A" w:rsidRPr="00E725FE" w:rsidRDefault="00F9163A" w:rsidP="00F9163A">
      <w:pPr>
        <w:ind w:left="720" w:hanging="720"/>
        <w:jc w:val="center"/>
        <w:rPr>
          <w:b/>
          <w:color w:val="000000"/>
          <w:sz w:val="22"/>
          <w:szCs w:val="22"/>
        </w:rPr>
      </w:pPr>
    </w:p>
    <w:p w14:paraId="4538FBB5" w14:textId="4D2C147E" w:rsidR="00F9163A" w:rsidRPr="00E725FE" w:rsidRDefault="00F9163A" w:rsidP="00115CA7">
      <w:pPr>
        <w:tabs>
          <w:tab w:val="left" w:pos="3969"/>
        </w:tabs>
        <w:jc w:val="center"/>
      </w:pPr>
      <w:r w:rsidRPr="00E725FE">
        <w:rPr>
          <w:b/>
          <w:color w:val="000000"/>
        </w:rPr>
        <w:br w:type="page"/>
      </w:r>
    </w:p>
    <w:p w14:paraId="361D199C" w14:textId="77777777" w:rsidR="00F9163A" w:rsidRPr="00E725FE" w:rsidRDefault="00F9163A" w:rsidP="00F9163A">
      <w:pPr>
        <w:tabs>
          <w:tab w:val="left" w:pos="3969"/>
        </w:tabs>
        <w:jc w:val="center"/>
        <w:rPr>
          <w:color w:val="000000"/>
        </w:rPr>
        <w:sectPr w:rsidR="00F9163A" w:rsidRPr="00E725FE" w:rsidSect="008C333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680" w:gutter="0"/>
          <w:cols w:space="708"/>
          <w:docGrid w:linePitch="360"/>
        </w:sectPr>
      </w:pPr>
    </w:p>
    <w:p w14:paraId="59995299" w14:textId="77777777" w:rsidR="00F9163A" w:rsidRPr="00E725FE" w:rsidRDefault="00F9163A" w:rsidP="00F9163A">
      <w:pPr>
        <w:pStyle w:val="Normal12"/>
        <w:ind w:left="708"/>
        <w:rPr>
          <w:sz w:val="16"/>
          <w:szCs w:val="24"/>
        </w:rPr>
      </w:pPr>
    </w:p>
    <w:sectPr w:rsidR="00F9163A" w:rsidRPr="00E725FE" w:rsidSect="00115CA7">
      <w:headerReference w:type="even" r:id="rId13"/>
      <w:headerReference w:type="default" r:id="rId14"/>
      <w:footerReference w:type="even" r:id="rId15"/>
      <w:footerReference w:type="default" r:id="rId16"/>
      <w:headerReference w:type="first" r:id="rId17"/>
      <w:footerReference w:type="first" r:id="rId18"/>
      <w:pgSz w:w="16838" w:h="11906" w:orient="landscape"/>
      <w:pgMar w:top="851" w:right="862" w:bottom="1469" w:left="1021" w:header="601" w:footer="107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F92F6B" w14:textId="77777777" w:rsidR="00FC5002" w:rsidRPr="00E725FE" w:rsidRDefault="00FC5002">
      <w:r w:rsidRPr="00E725FE">
        <w:separator/>
      </w:r>
    </w:p>
  </w:endnote>
  <w:endnote w:type="continuationSeparator" w:id="0">
    <w:p w14:paraId="4C5FFABA" w14:textId="77777777" w:rsidR="00FC5002" w:rsidRPr="00E725FE" w:rsidRDefault="00FC5002">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05797" w14:textId="77777777" w:rsidR="008C3336" w:rsidRDefault="008C33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33189" w14:textId="7561FD86" w:rsidR="009133AB" w:rsidRPr="00E725FE" w:rsidRDefault="009133AB" w:rsidP="002219E3">
    <w:pPr>
      <w:pStyle w:val="Footer"/>
      <w:tabs>
        <w:tab w:val="clear" w:pos="4320"/>
        <w:tab w:val="clear" w:pos="8640"/>
        <w:tab w:val="right" w:pos="9498"/>
      </w:tabs>
      <w:rPr>
        <w:rStyle w:val="PageNumber"/>
        <w:sz w:val="18"/>
        <w:szCs w:val="18"/>
      </w:rPr>
    </w:pPr>
    <w:r>
      <w:rPr>
        <w:b/>
        <w:sz w:val="18"/>
      </w:rPr>
      <w:t>202</w:t>
    </w:r>
    <w:r w:rsidR="0003241C">
      <w:rPr>
        <w:b/>
        <w:sz w:val="18"/>
      </w:rPr>
      <w:t>5</w:t>
    </w:r>
    <w:r w:rsidR="002219E3">
      <w:rPr>
        <w:b/>
        <w:sz w:val="18"/>
      </w:rPr>
      <w:tab/>
    </w:r>
    <w:r w:rsidRPr="00E725FE">
      <w:rPr>
        <w:rStyle w:val="PageNumber"/>
        <w:sz w:val="18"/>
        <w:szCs w:val="18"/>
      </w:rPr>
      <w:t xml:space="preserve">Page </w:t>
    </w:r>
    <w:r w:rsidRPr="00E725FE">
      <w:rPr>
        <w:rStyle w:val="PageNumber"/>
        <w:sz w:val="18"/>
        <w:szCs w:val="18"/>
      </w:rPr>
      <w:fldChar w:fldCharType="begin"/>
    </w:r>
    <w:r w:rsidRPr="00E725FE">
      <w:rPr>
        <w:rStyle w:val="PageNumber"/>
        <w:sz w:val="18"/>
        <w:szCs w:val="18"/>
      </w:rPr>
      <w:instrText xml:space="preserve"> PAGE </w:instrText>
    </w:r>
    <w:r w:rsidRPr="00E725FE">
      <w:rPr>
        <w:rStyle w:val="PageNumber"/>
        <w:sz w:val="18"/>
        <w:szCs w:val="18"/>
      </w:rPr>
      <w:fldChar w:fldCharType="separate"/>
    </w:r>
    <w:r w:rsidR="006747A5">
      <w:rPr>
        <w:rStyle w:val="PageNumber"/>
        <w:noProof/>
        <w:sz w:val="18"/>
        <w:szCs w:val="18"/>
      </w:rPr>
      <w:t>8</w:t>
    </w:r>
    <w:r w:rsidRPr="00E725FE">
      <w:rPr>
        <w:rStyle w:val="PageNumber"/>
        <w:sz w:val="18"/>
        <w:szCs w:val="18"/>
      </w:rPr>
      <w:fldChar w:fldCharType="end"/>
    </w:r>
    <w:r w:rsidRPr="00E725FE">
      <w:rPr>
        <w:rStyle w:val="PageNumber"/>
        <w:sz w:val="18"/>
        <w:szCs w:val="18"/>
      </w:rPr>
      <w:t xml:space="preserve"> of </w:t>
    </w:r>
    <w:r w:rsidRPr="00E725FE">
      <w:rPr>
        <w:rStyle w:val="PageNumber"/>
        <w:sz w:val="18"/>
        <w:szCs w:val="18"/>
      </w:rPr>
      <w:fldChar w:fldCharType="begin"/>
    </w:r>
    <w:r w:rsidRPr="00E725FE">
      <w:rPr>
        <w:rStyle w:val="PageNumber"/>
        <w:sz w:val="18"/>
        <w:szCs w:val="18"/>
      </w:rPr>
      <w:instrText xml:space="preserve"> NUMPAGES </w:instrText>
    </w:r>
    <w:r w:rsidRPr="00E725FE">
      <w:rPr>
        <w:rStyle w:val="PageNumber"/>
        <w:sz w:val="18"/>
        <w:szCs w:val="18"/>
      </w:rPr>
      <w:fldChar w:fldCharType="separate"/>
    </w:r>
    <w:r w:rsidR="006747A5">
      <w:rPr>
        <w:rStyle w:val="PageNumber"/>
        <w:noProof/>
        <w:sz w:val="18"/>
        <w:szCs w:val="18"/>
      </w:rPr>
      <w:t>11</w:t>
    </w:r>
    <w:r w:rsidRPr="00E725FE">
      <w:rPr>
        <w:rStyle w:val="PageNumber"/>
        <w:sz w:val="18"/>
        <w:szCs w:val="18"/>
      </w:rPr>
      <w:fldChar w:fldCharType="end"/>
    </w:r>
  </w:p>
  <w:p w14:paraId="10F050DB" w14:textId="5A35459F" w:rsidR="009133AB" w:rsidRPr="002219E3" w:rsidRDefault="002219E3" w:rsidP="002219E3">
    <w:pPr>
      <w:pStyle w:val="Footer"/>
      <w:tabs>
        <w:tab w:val="clear" w:pos="4320"/>
        <w:tab w:val="clear" w:pos="8640"/>
        <w:tab w:val="right" w:pos="14884"/>
      </w:tabs>
      <w:rPr>
        <w:rFonts w:ascii="Verdana" w:hAnsi="Verdana"/>
        <w:sz w:val="20"/>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d4w_finoffer_4dot2_en.docx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95965" w14:textId="5B6514C0" w:rsidR="009133AB" w:rsidRPr="00E725FE" w:rsidRDefault="009133AB" w:rsidP="00102AF9">
    <w:pPr>
      <w:pStyle w:val="Footer"/>
      <w:tabs>
        <w:tab w:val="clear" w:pos="4320"/>
        <w:tab w:val="clear" w:pos="8640"/>
        <w:tab w:val="right" w:pos="14884"/>
      </w:tabs>
      <w:rPr>
        <w:rStyle w:val="PageNumber"/>
        <w:sz w:val="18"/>
        <w:szCs w:val="18"/>
      </w:rPr>
    </w:pPr>
    <w:r>
      <w:rPr>
        <w:b/>
        <w:sz w:val="18"/>
      </w:rPr>
      <w:t>202</w:t>
    </w:r>
    <w:r w:rsidR="002219E3">
      <w:rPr>
        <w:b/>
        <w:sz w:val="18"/>
      </w:rPr>
      <w:t>4</w:t>
    </w:r>
    <w:r w:rsidRPr="00E725FE">
      <w:rPr>
        <w:rStyle w:val="PageNumber"/>
        <w:sz w:val="18"/>
        <w:szCs w:val="18"/>
      </w:rPr>
      <w:tab/>
      <w:t xml:space="preserve">Page </w:t>
    </w:r>
    <w:r w:rsidRPr="00E725FE">
      <w:rPr>
        <w:rStyle w:val="PageNumber"/>
        <w:sz w:val="18"/>
        <w:szCs w:val="18"/>
      </w:rPr>
      <w:fldChar w:fldCharType="begin"/>
    </w:r>
    <w:r w:rsidRPr="00E725FE">
      <w:rPr>
        <w:rStyle w:val="PageNumber"/>
        <w:sz w:val="18"/>
        <w:szCs w:val="18"/>
      </w:rPr>
      <w:instrText xml:space="preserve"> PAGE </w:instrText>
    </w:r>
    <w:r w:rsidRPr="00E725FE">
      <w:rPr>
        <w:rStyle w:val="PageNumber"/>
        <w:sz w:val="18"/>
        <w:szCs w:val="18"/>
      </w:rPr>
      <w:fldChar w:fldCharType="separate"/>
    </w:r>
    <w:r w:rsidR="006747A5">
      <w:rPr>
        <w:rStyle w:val="PageNumber"/>
        <w:noProof/>
        <w:sz w:val="18"/>
        <w:szCs w:val="18"/>
      </w:rPr>
      <w:t>6</w:t>
    </w:r>
    <w:r w:rsidRPr="00E725FE">
      <w:rPr>
        <w:rStyle w:val="PageNumber"/>
        <w:sz w:val="18"/>
        <w:szCs w:val="18"/>
      </w:rPr>
      <w:fldChar w:fldCharType="end"/>
    </w:r>
    <w:r w:rsidRPr="00E725FE">
      <w:rPr>
        <w:rStyle w:val="PageNumber"/>
        <w:sz w:val="18"/>
        <w:szCs w:val="18"/>
      </w:rPr>
      <w:t xml:space="preserve"> of </w:t>
    </w:r>
    <w:r w:rsidRPr="00E725FE">
      <w:rPr>
        <w:rStyle w:val="PageNumber"/>
        <w:sz w:val="18"/>
        <w:szCs w:val="18"/>
      </w:rPr>
      <w:fldChar w:fldCharType="begin"/>
    </w:r>
    <w:r w:rsidRPr="00E725FE">
      <w:rPr>
        <w:rStyle w:val="PageNumber"/>
        <w:sz w:val="18"/>
        <w:szCs w:val="18"/>
      </w:rPr>
      <w:instrText xml:space="preserve"> NUMPAGES </w:instrText>
    </w:r>
    <w:r w:rsidRPr="00E725FE">
      <w:rPr>
        <w:rStyle w:val="PageNumber"/>
        <w:sz w:val="18"/>
        <w:szCs w:val="18"/>
      </w:rPr>
      <w:fldChar w:fldCharType="separate"/>
    </w:r>
    <w:r w:rsidR="006747A5">
      <w:rPr>
        <w:rStyle w:val="PageNumber"/>
        <w:noProof/>
        <w:sz w:val="18"/>
        <w:szCs w:val="18"/>
      </w:rPr>
      <w:t>11</w:t>
    </w:r>
    <w:r w:rsidRPr="00E725FE">
      <w:rPr>
        <w:rStyle w:val="PageNumber"/>
        <w:sz w:val="18"/>
        <w:szCs w:val="18"/>
      </w:rPr>
      <w:fldChar w:fldCharType="end"/>
    </w:r>
  </w:p>
  <w:p w14:paraId="6D173175" w14:textId="6D3963D9" w:rsidR="009133AB" w:rsidRPr="00E725FE" w:rsidRDefault="002219E3" w:rsidP="002219E3">
    <w:pPr>
      <w:pStyle w:val="Footer"/>
      <w:tabs>
        <w:tab w:val="clear" w:pos="4320"/>
        <w:tab w:val="clear" w:pos="8640"/>
        <w:tab w:val="right" w:pos="14034"/>
      </w:tabs>
      <w:rPr>
        <w:rFonts w:ascii="Verdana" w:hAnsi="Verdana"/>
        <w:b/>
        <w:sz w:val="20"/>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d4w_finoffer_4dot2_en.docx</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6D92A" w14:textId="77777777" w:rsidR="009133AB" w:rsidRDefault="009133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EE615D1" w14:textId="77777777" w:rsidR="009133AB" w:rsidRDefault="009133AB">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94AFF" w14:textId="77777777" w:rsidR="009133AB" w:rsidRPr="00E725FE" w:rsidRDefault="009133AB" w:rsidP="00582940">
    <w:pPr>
      <w:pStyle w:val="Footer"/>
      <w:tabs>
        <w:tab w:val="clear" w:pos="4320"/>
        <w:tab w:val="right" w:pos="8789"/>
      </w:tabs>
      <w:ind w:right="5"/>
      <w:rPr>
        <w:rStyle w:val="PageNumber"/>
        <w:b/>
        <w:szCs w:val="18"/>
      </w:rPr>
    </w:pPr>
    <w:r w:rsidRPr="00E725FE">
      <w:rPr>
        <w:szCs w:val="18"/>
      </w:rPr>
      <w:t>November 2010</w:t>
    </w:r>
    <w:r w:rsidRPr="00E725FE">
      <w:rPr>
        <w:b/>
        <w:szCs w:val="18"/>
      </w:rPr>
      <w:tab/>
      <w:t xml:space="preserve">Page </w:t>
    </w:r>
    <w:r w:rsidRPr="00E725FE">
      <w:rPr>
        <w:rStyle w:val="PageNumber"/>
        <w:b/>
        <w:szCs w:val="18"/>
      </w:rPr>
      <w:fldChar w:fldCharType="begin"/>
    </w:r>
    <w:r w:rsidRPr="00E725FE">
      <w:rPr>
        <w:rStyle w:val="PageNumber"/>
        <w:b/>
        <w:szCs w:val="18"/>
      </w:rPr>
      <w:instrText xml:space="preserve"> PAGE </w:instrText>
    </w:r>
    <w:r w:rsidRPr="00E725FE">
      <w:rPr>
        <w:rStyle w:val="PageNumber"/>
        <w:b/>
        <w:szCs w:val="18"/>
      </w:rPr>
      <w:fldChar w:fldCharType="separate"/>
    </w:r>
    <w:r>
      <w:rPr>
        <w:rStyle w:val="PageNumber"/>
        <w:b/>
        <w:noProof/>
        <w:szCs w:val="18"/>
      </w:rPr>
      <w:t>39</w:t>
    </w:r>
    <w:r w:rsidRPr="00E725FE">
      <w:rPr>
        <w:rStyle w:val="PageNumber"/>
        <w:b/>
        <w:szCs w:val="18"/>
      </w:rPr>
      <w:fldChar w:fldCharType="end"/>
    </w:r>
    <w:r w:rsidRPr="00E725FE">
      <w:rPr>
        <w:rStyle w:val="PageNumber"/>
        <w:b/>
        <w:szCs w:val="18"/>
      </w:rPr>
      <w:t xml:space="preserve"> of </w:t>
    </w:r>
    <w:r w:rsidRPr="00E725FE">
      <w:rPr>
        <w:rStyle w:val="PageNumber"/>
        <w:b/>
      </w:rPr>
      <w:fldChar w:fldCharType="begin"/>
    </w:r>
    <w:r w:rsidRPr="00E725FE">
      <w:rPr>
        <w:rStyle w:val="PageNumber"/>
        <w:b/>
      </w:rPr>
      <w:instrText xml:space="preserve"> NUMPAGES </w:instrText>
    </w:r>
    <w:r w:rsidRPr="00E725FE">
      <w:rPr>
        <w:rStyle w:val="PageNumber"/>
        <w:b/>
      </w:rPr>
      <w:fldChar w:fldCharType="separate"/>
    </w:r>
    <w:r>
      <w:rPr>
        <w:rStyle w:val="PageNumber"/>
        <w:b/>
        <w:noProof/>
      </w:rPr>
      <w:t>39</w:t>
    </w:r>
    <w:r w:rsidRPr="00E725FE">
      <w:rPr>
        <w:rStyle w:val="PageNumber"/>
        <w:b/>
      </w:rPr>
      <w:fldChar w:fldCharType="end"/>
    </w:r>
  </w:p>
  <w:p w14:paraId="2D3EDAE0" w14:textId="77777777" w:rsidR="009133AB" w:rsidRPr="00E725FE" w:rsidRDefault="009133AB" w:rsidP="00582940">
    <w:pPr>
      <w:rPr>
        <w:sz w:val="18"/>
        <w:szCs w:val="18"/>
      </w:rPr>
    </w:pPr>
    <w:r w:rsidRPr="00E725FE">
      <w:rPr>
        <w:sz w:val="18"/>
        <w:szCs w:val="18"/>
      </w:rPr>
      <w:fldChar w:fldCharType="begin"/>
    </w:r>
    <w:r w:rsidRPr="00E725FE">
      <w:rPr>
        <w:sz w:val="18"/>
        <w:szCs w:val="18"/>
      </w:rPr>
      <w:instrText xml:space="preserve"> FILENAME </w:instrText>
    </w:r>
    <w:r w:rsidRPr="00E725FE">
      <w:rPr>
        <w:sz w:val="18"/>
        <w:szCs w:val="18"/>
      </w:rPr>
      <w:fldChar w:fldCharType="separate"/>
    </w:r>
    <w:r>
      <w:rPr>
        <w:noProof/>
        <w:sz w:val="18"/>
        <w:szCs w:val="18"/>
      </w:rPr>
      <w:t>DEVCO-2011-00112-01-05-EN-REV-00.DOC</w:t>
    </w:r>
    <w:r w:rsidRPr="00E725FE">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E5924" w14:textId="34C2E67C" w:rsidR="009133AB" w:rsidRPr="00E725FE" w:rsidRDefault="009133AB" w:rsidP="00D50985">
    <w:pPr>
      <w:pStyle w:val="Footer"/>
      <w:tabs>
        <w:tab w:val="clear" w:pos="4320"/>
        <w:tab w:val="clear" w:pos="8640"/>
        <w:tab w:val="right" w:pos="9072"/>
      </w:tabs>
      <w:ind w:right="-227"/>
      <w:rPr>
        <w:rStyle w:val="PageNumber"/>
        <w:sz w:val="18"/>
        <w:szCs w:val="18"/>
      </w:rPr>
    </w:pPr>
    <w:r>
      <w:rPr>
        <w:b/>
        <w:sz w:val="18"/>
      </w:rPr>
      <w:t>202</w:t>
    </w:r>
    <w:r w:rsidR="0003241C">
      <w:rPr>
        <w:b/>
        <w:sz w:val="18"/>
      </w:rPr>
      <w:t>5</w:t>
    </w:r>
    <w:r w:rsidRPr="00E725FE">
      <w:rPr>
        <w:rStyle w:val="PageNumber"/>
        <w:sz w:val="18"/>
        <w:szCs w:val="18"/>
      </w:rPr>
      <w:tab/>
      <w:t xml:space="preserve">Page </w:t>
    </w:r>
    <w:r w:rsidRPr="00E725FE">
      <w:rPr>
        <w:rStyle w:val="PageNumber"/>
        <w:sz w:val="18"/>
        <w:szCs w:val="18"/>
      </w:rPr>
      <w:fldChar w:fldCharType="begin"/>
    </w:r>
    <w:r w:rsidRPr="00E725FE">
      <w:rPr>
        <w:rStyle w:val="PageNumber"/>
        <w:sz w:val="18"/>
        <w:szCs w:val="18"/>
      </w:rPr>
      <w:instrText xml:space="preserve"> PAGE </w:instrText>
    </w:r>
    <w:r w:rsidRPr="00E725FE">
      <w:rPr>
        <w:rStyle w:val="PageNumber"/>
        <w:sz w:val="18"/>
        <w:szCs w:val="18"/>
      </w:rPr>
      <w:fldChar w:fldCharType="separate"/>
    </w:r>
    <w:r w:rsidR="006747A5">
      <w:rPr>
        <w:rStyle w:val="PageNumber"/>
        <w:noProof/>
        <w:sz w:val="18"/>
        <w:szCs w:val="18"/>
      </w:rPr>
      <w:t>11</w:t>
    </w:r>
    <w:r w:rsidRPr="00E725FE">
      <w:rPr>
        <w:rStyle w:val="PageNumber"/>
        <w:sz w:val="18"/>
        <w:szCs w:val="18"/>
      </w:rPr>
      <w:fldChar w:fldCharType="end"/>
    </w:r>
    <w:r w:rsidRPr="00E725FE">
      <w:rPr>
        <w:rStyle w:val="PageNumber"/>
        <w:sz w:val="18"/>
        <w:szCs w:val="18"/>
      </w:rPr>
      <w:t xml:space="preserve"> of </w:t>
    </w:r>
    <w:r w:rsidRPr="00E725FE">
      <w:rPr>
        <w:rStyle w:val="PageNumber"/>
        <w:sz w:val="18"/>
        <w:szCs w:val="18"/>
      </w:rPr>
      <w:fldChar w:fldCharType="begin"/>
    </w:r>
    <w:r w:rsidRPr="00E725FE">
      <w:rPr>
        <w:rStyle w:val="PageNumber"/>
        <w:sz w:val="18"/>
        <w:szCs w:val="18"/>
      </w:rPr>
      <w:instrText xml:space="preserve"> NUMPAGES </w:instrText>
    </w:r>
    <w:r w:rsidRPr="00E725FE">
      <w:rPr>
        <w:rStyle w:val="PageNumber"/>
        <w:sz w:val="18"/>
        <w:szCs w:val="18"/>
      </w:rPr>
      <w:fldChar w:fldCharType="separate"/>
    </w:r>
    <w:r w:rsidR="006747A5">
      <w:rPr>
        <w:rStyle w:val="PageNumber"/>
        <w:noProof/>
        <w:sz w:val="18"/>
        <w:szCs w:val="18"/>
      </w:rPr>
      <w:t>11</w:t>
    </w:r>
    <w:r w:rsidRPr="00E725FE">
      <w:rPr>
        <w:rStyle w:val="PageNumber"/>
        <w:sz w:val="18"/>
        <w:szCs w:val="18"/>
      </w:rPr>
      <w:fldChar w:fldCharType="end"/>
    </w:r>
  </w:p>
  <w:p w14:paraId="2DCE944B" w14:textId="0CFC9207" w:rsidR="009133AB" w:rsidRPr="00D50985" w:rsidRDefault="002219E3" w:rsidP="002219E3">
    <w:pPr>
      <w:pStyle w:val="Footer"/>
      <w:tabs>
        <w:tab w:val="clear" w:pos="4320"/>
        <w:tab w:val="clear" w:pos="8640"/>
        <w:tab w:val="right" w:pos="9923"/>
      </w:tabs>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d4w_finoffer_4dot2_en.docx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27552E" w14:textId="77777777" w:rsidR="00FC5002" w:rsidRPr="00E725FE" w:rsidRDefault="00FC5002">
      <w:r w:rsidRPr="00E725FE">
        <w:separator/>
      </w:r>
    </w:p>
  </w:footnote>
  <w:footnote w:type="continuationSeparator" w:id="0">
    <w:p w14:paraId="31B8545C" w14:textId="77777777" w:rsidR="00FC5002" w:rsidRPr="00E725FE" w:rsidRDefault="00FC5002">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3DBF6" w14:textId="77777777" w:rsidR="008C3336" w:rsidRDefault="008C33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98AFE" w14:textId="77777777" w:rsidR="008C3336" w:rsidRDefault="008C33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88714" w14:textId="77777777" w:rsidR="008C3336" w:rsidRDefault="008C33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A404A" w14:textId="77777777" w:rsidR="009133AB" w:rsidRDefault="009133A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6274" w14:textId="77777777" w:rsidR="009133AB" w:rsidRDefault="009133A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6B51A" w14:textId="77777777" w:rsidR="009133AB" w:rsidRDefault="009133AB"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8154138A">
      <w:start w:val="1"/>
      <w:numFmt w:val="bullet"/>
      <w:lvlText w:val="–"/>
      <w:lvlJc w:val="left"/>
      <w:pPr>
        <w:tabs>
          <w:tab w:val="num" w:pos="2496"/>
        </w:tabs>
        <w:ind w:left="2496" w:hanging="284"/>
      </w:pPr>
      <w:rPr>
        <w:rFonts w:ascii="Old English Text MT" w:hAnsi="Old English Text MT" w:cs="Old English Text MT" w:hint="default"/>
      </w:rPr>
    </w:lvl>
    <w:lvl w:ilvl="1" w:tplc="0E8A1194" w:tentative="1">
      <w:start w:val="1"/>
      <w:numFmt w:val="bullet"/>
      <w:lvlText w:val="o"/>
      <w:lvlJc w:val="left"/>
      <w:pPr>
        <w:tabs>
          <w:tab w:val="num" w:pos="3652"/>
        </w:tabs>
        <w:ind w:left="3652" w:hanging="360"/>
      </w:pPr>
      <w:rPr>
        <w:rFonts w:ascii="Courier New" w:hAnsi="Courier New" w:cs="Courier New" w:hint="default"/>
      </w:rPr>
    </w:lvl>
    <w:lvl w:ilvl="2" w:tplc="B838E1F4" w:tentative="1">
      <w:start w:val="1"/>
      <w:numFmt w:val="bullet"/>
      <w:lvlText w:val=""/>
      <w:lvlJc w:val="left"/>
      <w:pPr>
        <w:tabs>
          <w:tab w:val="num" w:pos="4372"/>
        </w:tabs>
        <w:ind w:left="4372" w:hanging="360"/>
      </w:pPr>
      <w:rPr>
        <w:rFonts w:ascii="Wingdings" w:hAnsi="Wingdings" w:hint="default"/>
      </w:rPr>
    </w:lvl>
    <w:lvl w:ilvl="3" w:tplc="C816AC10" w:tentative="1">
      <w:start w:val="1"/>
      <w:numFmt w:val="bullet"/>
      <w:lvlText w:val=""/>
      <w:lvlJc w:val="left"/>
      <w:pPr>
        <w:tabs>
          <w:tab w:val="num" w:pos="5092"/>
        </w:tabs>
        <w:ind w:left="5092" w:hanging="360"/>
      </w:pPr>
      <w:rPr>
        <w:rFonts w:ascii="Symbol" w:hAnsi="Symbol" w:hint="default"/>
      </w:rPr>
    </w:lvl>
    <w:lvl w:ilvl="4" w:tplc="6902D830" w:tentative="1">
      <w:start w:val="1"/>
      <w:numFmt w:val="bullet"/>
      <w:lvlText w:val="o"/>
      <w:lvlJc w:val="left"/>
      <w:pPr>
        <w:tabs>
          <w:tab w:val="num" w:pos="5812"/>
        </w:tabs>
        <w:ind w:left="5812" w:hanging="360"/>
      </w:pPr>
      <w:rPr>
        <w:rFonts w:ascii="Courier New" w:hAnsi="Courier New" w:cs="Courier New" w:hint="default"/>
      </w:rPr>
    </w:lvl>
    <w:lvl w:ilvl="5" w:tplc="6B0C1FDE" w:tentative="1">
      <w:start w:val="1"/>
      <w:numFmt w:val="bullet"/>
      <w:lvlText w:val=""/>
      <w:lvlJc w:val="left"/>
      <w:pPr>
        <w:tabs>
          <w:tab w:val="num" w:pos="6532"/>
        </w:tabs>
        <w:ind w:left="6532" w:hanging="360"/>
      </w:pPr>
      <w:rPr>
        <w:rFonts w:ascii="Wingdings" w:hAnsi="Wingdings" w:hint="default"/>
      </w:rPr>
    </w:lvl>
    <w:lvl w:ilvl="6" w:tplc="095C7742" w:tentative="1">
      <w:start w:val="1"/>
      <w:numFmt w:val="bullet"/>
      <w:lvlText w:val=""/>
      <w:lvlJc w:val="left"/>
      <w:pPr>
        <w:tabs>
          <w:tab w:val="num" w:pos="7252"/>
        </w:tabs>
        <w:ind w:left="7252" w:hanging="360"/>
      </w:pPr>
      <w:rPr>
        <w:rFonts w:ascii="Symbol" w:hAnsi="Symbol" w:hint="default"/>
      </w:rPr>
    </w:lvl>
    <w:lvl w:ilvl="7" w:tplc="9B2EC3BC" w:tentative="1">
      <w:start w:val="1"/>
      <w:numFmt w:val="bullet"/>
      <w:lvlText w:val="o"/>
      <w:lvlJc w:val="left"/>
      <w:pPr>
        <w:tabs>
          <w:tab w:val="num" w:pos="7972"/>
        </w:tabs>
        <w:ind w:left="7972" w:hanging="360"/>
      </w:pPr>
      <w:rPr>
        <w:rFonts w:ascii="Courier New" w:hAnsi="Courier New" w:cs="Courier New" w:hint="default"/>
      </w:rPr>
    </w:lvl>
    <w:lvl w:ilvl="8" w:tplc="B4D4B5D0"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31E46E4E">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108879E2" w:tentative="1">
      <w:start w:val="1"/>
      <w:numFmt w:val="lowerLetter"/>
      <w:lvlText w:val="%2."/>
      <w:lvlJc w:val="left"/>
      <w:pPr>
        <w:tabs>
          <w:tab w:val="num" w:pos="1440"/>
        </w:tabs>
        <w:ind w:left="1440" w:hanging="360"/>
      </w:pPr>
    </w:lvl>
    <w:lvl w:ilvl="2" w:tplc="4D4CF5AC" w:tentative="1">
      <w:start w:val="1"/>
      <w:numFmt w:val="lowerRoman"/>
      <w:lvlText w:val="%3."/>
      <w:lvlJc w:val="right"/>
      <w:pPr>
        <w:tabs>
          <w:tab w:val="num" w:pos="2160"/>
        </w:tabs>
        <w:ind w:left="2160" w:hanging="180"/>
      </w:pPr>
    </w:lvl>
    <w:lvl w:ilvl="3" w:tplc="4942FD44" w:tentative="1">
      <w:start w:val="1"/>
      <w:numFmt w:val="decimal"/>
      <w:lvlText w:val="%4."/>
      <w:lvlJc w:val="left"/>
      <w:pPr>
        <w:tabs>
          <w:tab w:val="num" w:pos="2880"/>
        </w:tabs>
        <w:ind w:left="2880" w:hanging="360"/>
      </w:pPr>
    </w:lvl>
    <w:lvl w:ilvl="4" w:tplc="CCC40D88" w:tentative="1">
      <w:start w:val="1"/>
      <w:numFmt w:val="lowerLetter"/>
      <w:lvlText w:val="%5."/>
      <w:lvlJc w:val="left"/>
      <w:pPr>
        <w:tabs>
          <w:tab w:val="num" w:pos="3600"/>
        </w:tabs>
        <w:ind w:left="3600" w:hanging="360"/>
      </w:pPr>
    </w:lvl>
    <w:lvl w:ilvl="5" w:tplc="9324613E" w:tentative="1">
      <w:start w:val="1"/>
      <w:numFmt w:val="lowerRoman"/>
      <w:lvlText w:val="%6."/>
      <w:lvlJc w:val="right"/>
      <w:pPr>
        <w:tabs>
          <w:tab w:val="num" w:pos="4320"/>
        </w:tabs>
        <w:ind w:left="4320" w:hanging="180"/>
      </w:pPr>
    </w:lvl>
    <w:lvl w:ilvl="6" w:tplc="EA869506" w:tentative="1">
      <w:start w:val="1"/>
      <w:numFmt w:val="decimal"/>
      <w:lvlText w:val="%7."/>
      <w:lvlJc w:val="left"/>
      <w:pPr>
        <w:tabs>
          <w:tab w:val="num" w:pos="5040"/>
        </w:tabs>
        <w:ind w:left="5040" w:hanging="360"/>
      </w:pPr>
    </w:lvl>
    <w:lvl w:ilvl="7" w:tplc="B588D57E" w:tentative="1">
      <w:start w:val="1"/>
      <w:numFmt w:val="lowerLetter"/>
      <w:lvlText w:val="%8."/>
      <w:lvlJc w:val="left"/>
      <w:pPr>
        <w:tabs>
          <w:tab w:val="num" w:pos="5760"/>
        </w:tabs>
        <w:ind w:left="5760" w:hanging="360"/>
      </w:pPr>
    </w:lvl>
    <w:lvl w:ilvl="8" w:tplc="01880322"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435449B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4C1E756C" w:tentative="1">
      <w:start w:val="1"/>
      <w:numFmt w:val="lowerLetter"/>
      <w:lvlText w:val="%2."/>
      <w:lvlJc w:val="left"/>
      <w:pPr>
        <w:tabs>
          <w:tab w:val="num" w:pos="1440"/>
        </w:tabs>
        <w:ind w:left="1440" w:hanging="360"/>
      </w:pPr>
    </w:lvl>
    <w:lvl w:ilvl="2" w:tplc="23D05CEA" w:tentative="1">
      <w:start w:val="1"/>
      <w:numFmt w:val="lowerRoman"/>
      <w:lvlText w:val="%3."/>
      <w:lvlJc w:val="right"/>
      <w:pPr>
        <w:tabs>
          <w:tab w:val="num" w:pos="2160"/>
        </w:tabs>
        <w:ind w:left="2160" w:hanging="180"/>
      </w:pPr>
    </w:lvl>
    <w:lvl w:ilvl="3" w:tplc="072446F8" w:tentative="1">
      <w:start w:val="1"/>
      <w:numFmt w:val="decimal"/>
      <w:lvlText w:val="%4."/>
      <w:lvlJc w:val="left"/>
      <w:pPr>
        <w:tabs>
          <w:tab w:val="num" w:pos="2880"/>
        </w:tabs>
        <w:ind w:left="2880" w:hanging="360"/>
      </w:pPr>
    </w:lvl>
    <w:lvl w:ilvl="4" w:tplc="037CEE8C" w:tentative="1">
      <w:start w:val="1"/>
      <w:numFmt w:val="lowerLetter"/>
      <w:lvlText w:val="%5."/>
      <w:lvlJc w:val="left"/>
      <w:pPr>
        <w:tabs>
          <w:tab w:val="num" w:pos="3600"/>
        </w:tabs>
        <w:ind w:left="3600" w:hanging="360"/>
      </w:pPr>
    </w:lvl>
    <w:lvl w:ilvl="5" w:tplc="28FA8434" w:tentative="1">
      <w:start w:val="1"/>
      <w:numFmt w:val="lowerRoman"/>
      <w:lvlText w:val="%6."/>
      <w:lvlJc w:val="right"/>
      <w:pPr>
        <w:tabs>
          <w:tab w:val="num" w:pos="4320"/>
        </w:tabs>
        <w:ind w:left="4320" w:hanging="180"/>
      </w:pPr>
    </w:lvl>
    <w:lvl w:ilvl="6" w:tplc="440AC492" w:tentative="1">
      <w:start w:val="1"/>
      <w:numFmt w:val="decimal"/>
      <w:lvlText w:val="%7."/>
      <w:lvlJc w:val="left"/>
      <w:pPr>
        <w:tabs>
          <w:tab w:val="num" w:pos="5040"/>
        </w:tabs>
        <w:ind w:left="5040" w:hanging="360"/>
      </w:pPr>
    </w:lvl>
    <w:lvl w:ilvl="7" w:tplc="B0B006FE" w:tentative="1">
      <w:start w:val="1"/>
      <w:numFmt w:val="lowerLetter"/>
      <w:lvlText w:val="%8."/>
      <w:lvlJc w:val="left"/>
      <w:pPr>
        <w:tabs>
          <w:tab w:val="num" w:pos="5760"/>
        </w:tabs>
        <w:ind w:left="5760" w:hanging="360"/>
      </w:pPr>
    </w:lvl>
    <w:lvl w:ilvl="8" w:tplc="8F368BEE"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BE7C1C1C">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B720D53A">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D4B25062">
      <w:start w:val="1"/>
      <w:numFmt w:val="lowerLetter"/>
      <w:lvlText w:val="%3)"/>
      <w:lvlJc w:val="left"/>
      <w:pPr>
        <w:tabs>
          <w:tab w:val="num" w:pos="2835"/>
        </w:tabs>
        <w:ind w:left="2835" w:hanging="855"/>
      </w:pPr>
      <w:rPr>
        <w:rFonts w:hint="default"/>
      </w:rPr>
    </w:lvl>
    <w:lvl w:ilvl="3" w:tplc="132CFF6E" w:tentative="1">
      <w:start w:val="1"/>
      <w:numFmt w:val="decimal"/>
      <w:lvlText w:val="%4."/>
      <w:lvlJc w:val="left"/>
      <w:pPr>
        <w:tabs>
          <w:tab w:val="num" w:pos="2880"/>
        </w:tabs>
        <w:ind w:left="2880" w:hanging="360"/>
      </w:pPr>
    </w:lvl>
    <w:lvl w:ilvl="4" w:tplc="E3D4D820" w:tentative="1">
      <w:start w:val="1"/>
      <w:numFmt w:val="lowerLetter"/>
      <w:lvlText w:val="%5."/>
      <w:lvlJc w:val="left"/>
      <w:pPr>
        <w:tabs>
          <w:tab w:val="num" w:pos="3600"/>
        </w:tabs>
        <w:ind w:left="3600" w:hanging="360"/>
      </w:pPr>
    </w:lvl>
    <w:lvl w:ilvl="5" w:tplc="F4DE9384" w:tentative="1">
      <w:start w:val="1"/>
      <w:numFmt w:val="lowerRoman"/>
      <w:lvlText w:val="%6."/>
      <w:lvlJc w:val="right"/>
      <w:pPr>
        <w:tabs>
          <w:tab w:val="num" w:pos="4320"/>
        </w:tabs>
        <w:ind w:left="4320" w:hanging="180"/>
      </w:pPr>
    </w:lvl>
    <w:lvl w:ilvl="6" w:tplc="CC7A1224" w:tentative="1">
      <w:start w:val="1"/>
      <w:numFmt w:val="decimal"/>
      <w:lvlText w:val="%7."/>
      <w:lvlJc w:val="left"/>
      <w:pPr>
        <w:tabs>
          <w:tab w:val="num" w:pos="5040"/>
        </w:tabs>
        <w:ind w:left="5040" w:hanging="360"/>
      </w:pPr>
    </w:lvl>
    <w:lvl w:ilvl="7" w:tplc="5A664EF4" w:tentative="1">
      <w:start w:val="1"/>
      <w:numFmt w:val="lowerLetter"/>
      <w:lvlText w:val="%8."/>
      <w:lvlJc w:val="left"/>
      <w:pPr>
        <w:tabs>
          <w:tab w:val="num" w:pos="5760"/>
        </w:tabs>
        <w:ind w:left="5760" w:hanging="360"/>
      </w:pPr>
    </w:lvl>
    <w:lvl w:ilvl="8" w:tplc="5364BE1A"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62E420B2">
      <w:start w:val="1"/>
      <w:numFmt w:val="decimal"/>
      <w:lvlText w:val="%1."/>
      <w:lvlJc w:val="left"/>
      <w:pPr>
        <w:tabs>
          <w:tab w:val="num" w:pos="720"/>
        </w:tabs>
        <w:ind w:left="720" w:hanging="360"/>
      </w:pPr>
      <w:rPr>
        <w:rFonts w:hint="default"/>
        <w:b w:val="0"/>
        <w:i w:val="0"/>
        <w:sz w:val="22"/>
      </w:rPr>
    </w:lvl>
    <w:lvl w:ilvl="1" w:tplc="AE962340" w:tentative="1">
      <w:start w:val="1"/>
      <w:numFmt w:val="lowerLetter"/>
      <w:lvlText w:val="%2."/>
      <w:lvlJc w:val="left"/>
      <w:pPr>
        <w:tabs>
          <w:tab w:val="num" w:pos="1440"/>
        </w:tabs>
        <w:ind w:left="1440" w:hanging="360"/>
      </w:pPr>
    </w:lvl>
    <w:lvl w:ilvl="2" w:tplc="C8ACE3BC" w:tentative="1">
      <w:start w:val="1"/>
      <w:numFmt w:val="lowerRoman"/>
      <w:lvlText w:val="%3."/>
      <w:lvlJc w:val="right"/>
      <w:pPr>
        <w:tabs>
          <w:tab w:val="num" w:pos="2160"/>
        </w:tabs>
        <w:ind w:left="2160" w:hanging="180"/>
      </w:pPr>
    </w:lvl>
    <w:lvl w:ilvl="3" w:tplc="6854F886" w:tentative="1">
      <w:start w:val="1"/>
      <w:numFmt w:val="decimal"/>
      <w:lvlText w:val="%4."/>
      <w:lvlJc w:val="left"/>
      <w:pPr>
        <w:tabs>
          <w:tab w:val="num" w:pos="2880"/>
        </w:tabs>
        <w:ind w:left="2880" w:hanging="360"/>
      </w:pPr>
    </w:lvl>
    <w:lvl w:ilvl="4" w:tplc="D840C72A" w:tentative="1">
      <w:start w:val="1"/>
      <w:numFmt w:val="lowerLetter"/>
      <w:lvlText w:val="%5."/>
      <w:lvlJc w:val="left"/>
      <w:pPr>
        <w:tabs>
          <w:tab w:val="num" w:pos="3600"/>
        </w:tabs>
        <w:ind w:left="3600" w:hanging="360"/>
      </w:pPr>
    </w:lvl>
    <w:lvl w:ilvl="5" w:tplc="193C5BBE" w:tentative="1">
      <w:start w:val="1"/>
      <w:numFmt w:val="lowerRoman"/>
      <w:lvlText w:val="%6."/>
      <w:lvlJc w:val="right"/>
      <w:pPr>
        <w:tabs>
          <w:tab w:val="num" w:pos="4320"/>
        </w:tabs>
        <w:ind w:left="4320" w:hanging="180"/>
      </w:pPr>
    </w:lvl>
    <w:lvl w:ilvl="6" w:tplc="DC6CC0FE" w:tentative="1">
      <w:start w:val="1"/>
      <w:numFmt w:val="decimal"/>
      <w:lvlText w:val="%7."/>
      <w:lvlJc w:val="left"/>
      <w:pPr>
        <w:tabs>
          <w:tab w:val="num" w:pos="5040"/>
        </w:tabs>
        <w:ind w:left="5040" w:hanging="360"/>
      </w:pPr>
    </w:lvl>
    <w:lvl w:ilvl="7" w:tplc="74F07D72" w:tentative="1">
      <w:start w:val="1"/>
      <w:numFmt w:val="lowerLetter"/>
      <w:lvlText w:val="%8."/>
      <w:lvlJc w:val="left"/>
      <w:pPr>
        <w:tabs>
          <w:tab w:val="num" w:pos="5760"/>
        </w:tabs>
        <w:ind w:left="5760" w:hanging="360"/>
      </w:pPr>
    </w:lvl>
    <w:lvl w:ilvl="8" w:tplc="F47A6D1A"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D67CED82">
      <w:start w:val="1"/>
      <w:numFmt w:val="decimal"/>
      <w:lvlText w:val="11.1.%1."/>
      <w:lvlJc w:val="left"/>
      <w:pPr>
        <w:tabs>
          <w:tab w:val="num" w:pos="720"/>
        </w:tabs>
        <w:ind w:left="720" w:hanging="360"/>
      </w:pPr>
      <w:rPr>
        <w:rFonts w:hint="default"/>
      </w:rPr>
    </w:lvl>
    <w:lvl w:ilvl="1" w:tplc="40428FB4">
      <w:start w:val="2"/>
      <w:numFmt w:val="lowerLetter"/>
      <w:lvlText w:val="(%2)"/>
      <w:lvlJc w:val="left"/>
      <w:pPr>
        <w:tabs>
          <w:tab w:val="num" w:pos="1440"/>
        </w:tabs>
        <w:ind w:left="1440" w:hanging="360"/>
      </w:pPr>
      <w:rPr>
        <w:rFonts w:hint="default"/>
      </w:rPr>
    </w:lvl>
    <w:lvl w:ilvl="2" w:tplc="96222E9E" w:tentative="1">
      <w:start w:val="1"/>
      <w:numFmt w:val="lowerRoman"/>
      <w:lvlText w:val="%3."/>
      <w:lvlJc w:val="right"/>
      <w:pPr>
        <w:tabs>
          <w:tab w:val="num" w:pos="2160"/>
        </w:tabs>
        <w:ind w:left="2160" w:hanging="180"/>
      </w:pPr>
    </w:lvl>
    <w:lvl w:ilvl="3" w:tplc="B41C2332" w:tentative="1">
      <w:start w:val="1"/>
      <w:numFmt w:val="decimal"/>
      <w:lvlText w:val="%4."/>
      <w:lvlJc w:val="left"/>
      <w:pPr>
        <w:tabs>
          <w:tab w:val="num" w:pos="2880"/>
        </w:tabs>
        <w:ind w:left="2880" w:hanging="360"/>
      </w:pPr>
    </w:lvl>
    <w:lvl w:ilvl="4" w:tplc="A80E9634" w:tentative="1">
      <w:start w:val="1"/>
      <w:numFmt w:val="lowerLetter"/>
      <w:lvlText w:val="%5."/>
      <w:lvlJc w:val="left"/>
      <w:pPr>
        <w:tabs>
          <w:tab w:val="num" w:pos="3600"/>
        </w:tabs>
        <w:ind w:left="3600" w:hanging="360"/>
      </w:pPr>
    </w:lvl>
    <w:lvl w:ilvl="5" w:tplc="C040DB56" w:tentative="1">
      <w:start w:val="1"/>
      <w:numFmt w:val="lowerRoman"/>
      <w:lvlText w:val="%6."/>
      <w:lvlJc w:val="right"/>
      <w:pPr>
        <w:tabs>
          <w:tab w:val="num" w:pos="4320"/>
        </w:tabs>
        <w:ind w:left="4320" w:hanging="180"/>
      </w:pPr>
    </w:lvl>
    <w:lvl w:ilvl="6" w:tplc="F4A4E19C" w:tentative="1">
      <w:start w:val="1"/>
      <w:numFmt w:val="decimal"/>
      <w:lvlText w:val="%7."/>
      <w:lvlJc w:val="left"/>
      <w:pPr>
        <w:tabs>
          <w:tab w:val="num" w:pos="5040"/>
        </w:tabs>
        <w:ind w:left="5040" w:hanging="360"/>
      </w:pPr>
    </w:lvl>
    <w:lvl w:ilvl="7" w:tplc="A51C91F4" w:tentative="1">
      <w:start w:val="1"/>
      <w:numFmt w:val="lowerLetter"/>
      <w:lvlText w:val="%8."/>
      <w:lvlJc w:val="left"/>
      <w:pPr>
        <w:tabs>
          <w:tab w:val="num" w:pos="5760"/>
        </w:tabs>
        <w:ind w:left="5760" w:hanging="360"/>
      </w:pPr>
    </w:lvl>
    <w:lvl w:ilvl="8" w:tplc="E6E09C94"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40D231B4">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2DD476D0" w:tentative="1">
      <w:start w:val="1"/>
      <w:numFmt w:val="lowerLetter"/>
      <w:lvlText w:val="%2."/>
      <w:lvlJc w:val="left"/>
      <w:pPr>
        <w:tabs>
          <w:tab w:val="num" w:pos="1440"/>
        </w:tabs>
        <w:ind w:left="1440" w:hanging="360"/>
      </w:pPr>
    </w:lvl>
    <w:lvl w:ilvl="2" w:tplc="ACBE6F50" w:tentative="1">
      <w:start w:val="1"/>
      <w:numFmt w:val="lowerRoman"/>
      <w:lvlText w:val="%3."/>
      <w:lvlJc w:val="right"/>
      <w:pPr>
        <w:tabs>
          <w:tab w:val="num" w:pos="2160"/>
        </w:tabs>
        <w:ind w:left="2160" w:hanging="180"/>
      </w:pPr>
    </w:lvl>
    <w:lvl w:ilvl="3" w:tplc="BE56916C" w:tentative="1">
      <w:start w:val="1"/>
      <w:numFmt w:val="decimal"/>
      <w:lvlText w:val="%4."/>
      <w:lvlJc w:val="left"/>
      <w:pPr>
        <w:tabs>
          <w:tab w:val="num" w:pos="2880"/>
        </w:tabs>
        <w:ind w:left="2880" w:hanging="360"/>
      </w:pPr>
    </w:lvl>
    <w:lvl w:ilvl="4" w:tplc="56A2DED6" w:tentative="1">
      <w:start w:val="1"/>
      <w:numFmt w:val="lowerLetter"/>
      <w:lvlText w:val="%5."/>
      <w:lvlJc w:val="left"/>
      <w:pPr>
        <w:tabs>
          <w:tab w:val="num" w:pos="3600"/>
        </w:tabs>
        <w:ind w:left="3600" w:hanging="360"/>
      </w:pPr>
    </w:lvl>
    <w:lvl w:ilvl="5" w:tplc="6CC43BA4" w:tentative="1">
      <w:start w:val="1"/>
      <w:numFmt w:val="lowerRoman"/>
      <w:lvlText w:val="%6."/>
      <w:lvlJc w:val="right"/>
      <w:pPr>
        <w:tabs>
          <w:tab w:val="num" w:pos="4320"/>
        </w:tabs>
        <w:ind w:left="4320" w:hanging="180"/>
      </w:pPr>
    </w:lvl>
    <w:lvl w:ilvl="6" w:tplc="81A402AE" w:tentative="1">
      <w:start w:val="1"/>
      <w:numFmt w:val="decimal"/>
      <w:lvlText w:val="%7."/>
      <w:lvlJc w:val="left"/>
      <w:pPr>
        <w:tabs>
          <w:tab w:val="num" w:pos="5040"/>
        </w:tabs>
        <w:ind w:left="5040" w:hanging="360"/>
      </w:pPr>
    </w:lvl>
    <w:lvl w:ilvl="7" w:tplc="445E1974" w:tentative="1">
      <w:start w:val="1"/>
      <w:numFmt w:val="lowerLetter"/>
      <w:lvlText w:val="%8."/>
      <w:lvlJc w:val="left"/>
      <w:pPr>
        <w:tabs>
          <w:tab w:val="num" w:pos="5760"/>
        </w:tabs>
        <w:ind w:left="5760" w:hanging="360"/>
      </w:pPr>
    </w:lvl>
    <w:lvl w:ilvl="8" w:tplc="EB361C2C"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00C26B08">
      <w:start w:val="1"/>
      <w:numFmt w:val="bullet"/>
      <w:lvlText w:val=""/>
      <w:lvlJc w:val="left"/>
      <w:pPr>
        <w:tabs>
          <w:tab w:val="num" w:pos="360"/>
        </w:tabs>
        <w:ind w:left="360" w:hanging="360"/>
      </w:pPr>
      <w:rPr>
        <w:rFonts w:ascii="Symbol" w:hAnsi="Symbol" w:hint="default"/>
      </w:rPr>
    </w:lvl>
    <w:lvl w:ilvl="1" w:tplc="7BD62B36" w:tentative="1">
      <w:start w:val="1"/>
      <w:numFmt w:val="bullet"/>
      <w:lvlText w:val="o"/>
      <w:lvlJc w:val="left"/>
      <w:pPr>
        <w:tabs>
          <w:tab w:val="num" w:pos="1440"/>
        </w:tabs>
        <w:ind w:left="1440" w:hanging="360"/>
      </w:pPr>
      <w:rPr>
        <w:rFonts w:ascii="Courier New" w:hAnsi="Courier New" w:cs="Courier New" w:hint="default"/>
      </w:rPr>
    </w:lvl>
    <w:lvl w:ilvl="2" w:tplc="FEFA647E" w:tentative="1">
      <w:start w:val="1"/>
      <w:numFmt w:val="bullet"/>
      <w:lvlText w:val=""/>
      <w:lvlJc w:val="left"/>
      <w:pPr>
        <w:tabs>
          <w:tab w:val="num" w:pos="2160"/>
        </w:tabs>
        <w:ind w:left="2160" w:hanging="360"/>
      </w:pPr>
      <w:rPr>
        <w:rFonts w:ascii="Wingdings" w:hAnsi="Wingdings" w:hint="default"/>
      </w:rPr>
    </w:lvl>
    <w:lvl w:ilvl="3" w:tplc="C4A0C014" w:tentative="1">
      <w:start w:val="1"/>
      <w:numFmt w:val="bullet"/>
      <w:lvlText w:val=""/>
      <w:lvlJc w:val="left"/>
      <w:pPr>
        <w:tabs>
          <w:tab w:val="num" w:pos="2880"/>
        </w:tabs>
        <w:ind w:left="2880" w:hanging="360"/>
      </w:pPr>
      <w:rPr>
        <w:rFonts w:ascii="Symbol" w:hAnsi="Symbol" w:hint="default"/>
      </w:rPr>
    </w:lvl>
    <w:lvl w:ilvl="4" w:tplc="7AD4A9D4" w:tentative="1">
      <w:start w:val="1"/>
      <w:numFmt w:val="bullet"/>
      <w:lvlText w:val="o"/>
      <w:lvlJc w:val="left"/>
      <w:pPr>
        <w:tabs>
          <w:tab w:val="num" w:pos="3600"/>
        </w:tabs>
        <w:ind w:left="3600" w:hanging="360"/>
      </w:pPr>
      <w:rPr>
        <w:rFonts w:ascii="Courier New" w:hAnsi="Courier New" w:cs="Courier New" w:hint="default"/>
      </w:rPr>
    </w:lvl>
    <w:lvl w:ilvl="5" w:tplc="DACC6122" w:tentative="1">
      <w:start w:val="1"/>
      <w:numFmt w:val="bullet"/>
      <w:lvlText w:val=""/>
      <w:lvlJc w:val="left"/>
      <w:pPr>
        <w:tabs>
          <w:tab w:val="num" w:pos="4320"/>
        </w:tabs>
        <w:ind w:left="4320" w:hanging="360"/>
      </w:pPr>
      <w:rPr>
        <w:rFonts w:ascii="Wingdings" w:hAnsi="Wingdings" w:hint="default"/>
      </w:rPr>
    </w:lvl>
    <w:lvl w:ilvl="6" w:tplc="D7A2F8CA" w:tentative="1">
      <w:start w:val="1"/>
      <w:numFmt w:val="bullet"/>
      <w:lvlText w:val=""/>
      <w:lvlJc w:val="left"/>
      <w:pPr>
        <w:tabs>
          <w:tab w:val="num" w:pos="5040"/>
        </w:tabs>
        <w:ind w:left="5040" w:hanging="360"/>
      </w:pPr>
      <w:rPr>
        <w:rFonts w:ascii="Symbol" w:hAnsi="Symbol" w:hint="default"/>
      </w:rPr>
    </w:lvl>
    <w:lvl w:ilvl="7" w:tplc="1A0CC120" w:tentative="1">
      <w:start w:val="1"/>
      <w:numFmt w:val="bullet"/>
      <w:lvlText w:val="o"/>
      <w:lvlJc w:val="left"/>
      <w:pPr>
        <w:tabs>
          <w:tab w:val="num" w:pos="5760"/>
        </w:tabs>
        <w:ind w:left="5760" w:hanging="360"/>
      </w:pPr>
      <w:rPr>
        <w:rFonts w:ascii="Courier New" w:hAnsi="Courier New" w:cs="Courier New" w:hint="default"/>
      </w:rPr>
    </w:lvl>
    <w:lvl w:ilvl="8" w:tplc="85EC12D0"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1236478695">
    <w:abstractNumId w:val="69"/>
  </w:num>
  <w:num w:numId="2" w16cid:durableId="686251760">
    <w:abstractNumId w:val="51"/>
  </w:num>
  <w:num w:numId="3" w16cid:durableId="1589730299">
    <w:abstractNumId w:val="74"/>
  </w:num>
  <w:num w:numId="4" w16cid:durableId="107724584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628978821">
    <w:abstractNumId w:val="39"/>
  </w:num>
  <w:num w:numId="6" w16cid:durableId="1384521376">
    <w:abstractNumId w:val="47"/>
  </w:num>
  <w:num w:numId="7" w16cid:durableId="266735108">
    <w:abstractNumId w:val="9"/>
  </w:num>
  <w:num w:numId="8" w16cid:durableId="1573658019">
    <w:abstractNumId w:val="60"/>
  </w:num>
  <w:num w:numId="9" w16cid:durableId="1089959213">
    <w:abstractNumId w:val="22"/>
  </w:num>
  <w:num w:numId="10" w16cid:durableId="220292001">
    <w:abstractNumId w:val="31"/>
  </w:num>
  <w:num w:numId="11" w16cid:durableId="1733506585">
    <w:abstractNumId w:val="10"/>
  </w:num>
  <w:num w:numId="12" w16cid:durableId="1761099814">
    <w:abstractNumId w:val="23"/>
  </w:num>
  <w:num w:numId="13" w16cid:durableId="1862351080">
    <w:abstractNumId w:val="45"/>
  </w:num>
  <w:num w:numId="14" w16cid:durableId="572466620">
    <w:abstractNumId w:val="13"/>
  </w:num>
  <w:num w:numId="15" w16cid:durableId="31543716">
    <w:abstractNumId w:val="33"/>
  </w:num>
  <w:num w:numId="16" w16cid:durableId="2010909527">
    <w:abstractNumId w:val="70"/>
  </w:num>
  <w:num w:numId="17" w16cid:durableId="1591621646">
    <w:abstractNumId w:val="12"/>
  </w:num>
  <w:num w:numId="18" w16cid:durableId="1403793087">
    <w:abstractNumId w:val="17"/>
  </w:num>
  <w:num w:numId="19" w16cid:durableId="1619947112">
    <w:abstractNumId w:val="46"/>
  </w:num>
  <w:num w:numId="20" w16cid:durableId="2063821856">
    <w:abstractNumId w:val="71"/>
  </w:num>
  <w:num w:numId="21" w16cid:durableId="1525827774">
    <w:abstractNumId w:val="24"/>
  </w:num>
  <w:num w:numId="22" w16cid:durableId="1951357600">
    <w:abstractNumId w:val="16"/>
  </w:num>
  <w:num w:numId="23" w16cid:durableId="864754126">
    <w:abstractNumId w:val="76"/>
  </w:num>
  <w:num w:numId="24" w16cid:durableId="2114784732">
    <w:abstractNumId w:val="40"/>
  </w:num>
  <w:num w:numId="25" w16cid:durableId="166792066">
    <w:abstractNumId w:val="38"/>
  </w:num>
  <w:num w:numId="26" w16cid:durableId="1242908846">
    <w:abstractNumId w:val="56"/>
  </w:num>
  <w:num w:numId="27" w16cid:durableId="1459110212">
    <w:abstractNumId w:val="7"/>
  </w:num>
  <w:num w:numId="28" w16cid:durableId="1041444361">
    <w:abstractNumId w:val="67"/>
  </w:num>
  <w:num w:numId="29" w16cid:durableId="568001628">
    <w:abstractNumId w:val="35"/>
  </w:num>
  <w:num w:numId="30" w16cid:durableId="1303999060">
    <w:abstractNumId w:val="20"/>
  </w:num>
  <w:num w:numId="31" w16cid:durableId="1033767482">
    <w:abstractNumId w:val="72"/>
  </w:num>
  <w:num w:numId="32" w16cid:durableId="534730752">
    <w:abstractNumId w:val="75"/>
  </w:num>
  <w:num w:numId="33" w16cid:durableId="170798305">
    <w:abstractNumId w:val="11"/>
  </w:num>
  <w:num w:numId="34" w16cid:durableId="133177986">
    <w:abstractNumId w:val="64"/>
  </w:num>
  <w:num w:numId="35" w16cid:durableId="356548070">
    <w:abstractNumId w:val="50"/>
  </w:num>
  <w:num w:numId="36" w16cid:durableId="1056205347">
    <w:abstractNumId w:val="4"/>
  </w:num>
  <w:num w:numId="37" w16cid:durableId="427703972">
    <w:abstractNumId w:val="3"/>
  </w:num>
  <w:num w:numId="38" w16cid:durableId="2130123218">
    <w:abstractNumId w:val="34"/>
  </w:num>
  <w:num w:numId="39" w16cid:durableId="315886843">
    <w:abstractNumId w:val="42"/>
  </w:num>
  <w:num w:numId="40" w16cid:durableId="139083137">
    <w:abstractNumId w:val="59"/>
  </w:num>
  <w:num w:numId="41" w16cid:durableId="1408991095">
    <w:abstractNumId w:val="15"/>
  </w:num>
  <w:num w:numId="42" w16cid:durableId="1220093309">
    <w:abstractNumId w:val="37"/>
  </w:num>
  <w:num w:numId="43" w16cid:durableId="1059477227">
    <w:abstractNumId w:val="54"/>
  </w:num>
  <w:num w:numId="44" w16cid:durableId="541138834">
    <w:abstractNumId w:val="66"/>
  </w:num>
  <w:num w:numId="45" w16cid:durableId="1136677295">
    <w:abstractNumId w:val="43"/>
  </w:num>
  <w:num w:numId="46" w16cid:durableId="1925996517">
    <w:abstractNumId w:val="49"/>
  </w:num>
  <w:num w:numId="47" w16cid:durableId="102959777">
    <w:abstractNumId w:val="32"/>
  </w:num>
  <w:num w:numId="48" w16cid:durableId="283850757">
    <w:abstractNumId w:val="65"/>
  </w:num>
  <w:num w:numId="49" w16cid:durableId="1361667497">
    <w:abstractNumId w:val="27"/>
  </w:num>
  <w:num w:numId="50" w16cid:durableId="657997556">
    <w:abstractNumId w:val="62"/>
  </w:num>
  <w:num w:numId="51" w16cid:durableId="1376157247">
    <w:abstractNumId w:val="48"/>
  </w:num>
  <w:num w:numId="52" w16cid:durableId="1992514498">
    <w:abstractNumId w:val="58"/>
  </w:num>
  <w:num w:numId="53" w16cid:durableId="274673987">
    <w:abstractNumId w:val="6"/>
  </w:num>
  <w:num w:numId="54" w16cid:durableId="1906449385">
    <w:abstractNumId w:val="44"/>
  </w:num>
  <w:num w:numId="55" w16cid:durableId="43602125">
    <w:abstractNumId w:val="73"/>
  </w:num>
  <w:num w:numId="56" w16cid:durableId="1995988384">
    <w:abstractNumId w:val="25"/>
  </w:num>
  <w:num w:numId="57" w16cid:durableId="522861731">
    <w:abstractNumId w:val="63"/>
  </w:num>
  <w:num w:numId="58" w16cid:durableId="75908027">
    <w:abstractNumId w:val="57"/>
  </w:num>
  <w:num w:numId="59" w16cid:durableId="259413864">
    <w:abstractNumId w:val="68"/>
  </w:num>
  <w:num w:numId="60" w16cid:durableId="1728604852">
    <w:abstractNumId w:val="21"/>
  </w:num>
  <w:num w:numId="61" w16cid:durableId="1228027850">
    <w:abstractNumId w:val="1"/>
  </w:num>
  <w:num w:numId="62" w16cid:durableId="1409689380">
    <w:abstractNumId w:val="52"/>
  </w:num>
  <w:num w:numId="63" w16cid:durableId="440225610">
    <w:abstractNumId w:val="53"/>
  </w:num>
  <w:num w:numId="64" w16cid:durableId="517037631">
    <w:abstractNumId w:val="41"/>
  </w:num>
  <w:num w:numId="65" w16cid:durableId="1797681100">
    <w:abstractNumId w:val="18"/>
  </w:num>
  <w:num w:numId="66" w16cid:durableId="1087768438">
    <w:abstractNumId w:val="61"/>
    <w:lvlOverride w:ilvl="0">
      <w:startOverride w:val="1"/>
    </w:lvlOverride>
  </w:num>
  <w:num w:numId="67" w16cid:durableId="831141581">
    <w:abstractNumId w:val="61"/>
    <w:lvlOverride w:ilvl="0">
      <w:startOverride w:val="1"/>
    </w:lvlOverride>
  </w:num>
  <w:num w:numId="68" w16cid:durableId="2101877092">
    <w:abstractNumId w:val="61"/>
    <w:lvlOverride w:ilvl="0">
      <w:startOverride w:val="1"/>
    </w:lvlOverride>
  </w:num>
  <w:num w:numId="69" w16cid:durableId="230890631">
    <w:abstractNumId w:val="61"/>
    <w:lvlOverride w:ilvl="0">
      <w:startOverride w:val="1"/>
    </w:lvlOverride>
  </w:num>
  <w:num w:numId="70" w16cid:durableId="1699165002">
    <w:abstractNumId w:val="61"/>
    <w:lvlOverride w:ilvl="0">
      <w:startOverride w:val="1"/>
    </w:lvlOverride>
  </w:num>
  <w:num w:numId="71" w16cid:durableId="1976636981">
    <w:abstractNumId w:val="61"/>
    <w:lvlOverride w:ilvl="0">
      <w:startOverride w:val="1"/>
    </w:lvlOverride>
  </w:num>
  <w:num w:numId="72" w16cid:durableId="117182370">
    <w:abstractNumId w:val="61"/>
    <w:lvlOverride w:ilvl="0">
      <w:startOverride w:val="1"/>
    </w:lvlOverride>
  </w:num>
  <w:num w:numId="73" w16cid:durableId="174617214">
    <w:abstractNumId w:val="61"/>
    <w:lvlOverride w:ilvl="0">
      <w:startOverride w:val="1"/>
    </w:lvlOverride>
  </w:num>
  <w:num w:numId="74" w16cid:durableId="152993709">
    <w:abstractNumId w:val="61"/>
    <w:lvlOverride w:ilvl="0">
      <w:startOverride w:val="1"/>
    </w:lvlOverride>
  </w:num>
  <w:num w:numId="75" w16cid:durableId="804469187">
    <w:abstractNumId w:val="61"/>
    <w:lvlOverride w:ilvl="0">
      <w:startOverride w:val="1"/>
    </w:lvlOverride>
  </w:num>
  <w:num w:numId="76" w16cid:durableId="1707606533">
    <w:abstractNumId w:val="61"/>
    <w:lvlOverride w:ilvl="0">
      <w:startOverride w:val="1"/>
    </w:lvlOverride>
  </w:num>
  <w:num w:numId="77" w16cid:durableId="209541796">
    <w:abstractNumId w:val="61"/>
    <w:lvlOverride w:ilvl="0">
      <w:startOverride w:val="1"/>
    </w:lvlOverride>
  </w:num>
  <w:num w:numId="78" w16cid:durableId="1995798497">
    <w:abstractNumId w:val="61"/>
    <w:lvlOverride w:ilvl="0">
      <w:startOverride w:val="1"/>
    </w:lvlOverride>
  </w:num>
  <w:num w:numId="79" w16cid:durableId="1976642523">
    <w:abstractNumId w:val="61"/>
    <w:lvlOverride w:ilvl="0">
      <w:startOverride w:val="1"/>
    </w:lvlOverride>
  </w:num>
  <w:num w:numId="80" w16cid:durableId="308285199">
    <w:abstractNumId w:val="61"/>
    <w:lvlOverride w:ilvl="0">
      <w:startOverride w:val="1"/>
    </w:lvlOverride>
  </w:num>
  <w:num w:numId="81" w16cid:durableId="486938151">
    <w:abstractNumId w:val="61"/>
    <w:lvlOverride w:ilvl="0">
      <w:startOverride w:val="1"/>
    </w:lvlOverride>
  </w:num>
  <w:num w:numId="82" w16cid:durableId="297688852">
    <w:abstractNumId w:val="61"/>
  </w:num>
  <w:num w:numId="83" w16cid:durableId="1291549427">
    <w:abstractNumId w:val="61"/>
    <w:lvlOverride w:ilvl="0">
      <w:startOverride w:val="1"/>
    </w:lvlOverride>
  </w:num>
  <w:num w:numId="84" w16cid:durableId="578367280">
    <w:abstractNumId w:val="61"/>
    <w:lvlOverride w:ilvl="0">
      <w:startOverride w:val="1"/>
    </w:lvlOverride>
  </w:num>
  <w:num w:numId="85" w16cid:durableId="1653562709">
    <w:abstractNumId w:val="61"/>
    <w:lvlOverride w:ilvl="0">
      <w:startOverride w:val="1"/>
    </w:lvlOverride>
  </w:num>
  <w:num w:numId="86" w16cid:durableId="1102920398">
    <w:abstractNumId w:val="61"/>
    <w:lvlOverride w:ilvl="0">
      <w:startOverride w:val="1"/>
    </w:lvlOverride>
  </w:num>
  <w:num w:numId="87" w16cid:durableId="114913971">
    <w:abstractNumId w:val="61"/>
    <w:lvlOverride w:ilvl="0">
      <w:startOverride w:val="1"/>
    </w:lvlOverride>
  </w:num>
  <w:num w:numId="88" w16cid:durableId="752170540">
    <w:abstractNumId w:val="61"/>
    <w:lvlOverride w:ilvl="0">
      <w:startOverride w:val="1"/>
    </w:lvlOverride>
  </w:num>
  <w:num w:numId="89" w16cid:durableId="285624141">
    <w:abstractNumId w:val="61"/>
    <w:lvlOverride w:ilvl="0">
      <w:startOverride w:val="1"/>
    </w:lvlOverride>
  </w:num>
  <w:num w:numId="90" w16cid:durableId="1112170257">
    <w:abstractNumId w:val="61"/>
    <w:lvlOverride w:ilvl="0">
      <w:startOverride w:val="1"/>
    </w:lvlOverride>
  </w:num>
  <w:num w:numId="91" w16cid:durableId="2078898291">
    <w:abstractNumId w:val="61"/>
    <w:lvlOverride w:ilvl="0">
      <w:startOverride w:val="1"/>
    </w:lvlOverride>
  </w:num>
  <w:num w:numId="92" w16cid:durableId="350960546">
    <w:abstractNumId w:val="61"/>
    <w:lvlOverride w:ilvl="0">
      <w:startOverride w:val="1"/>
    </w:lvlOverride>
  </w:num>
  <w:num w:numId="93" w16cid:durableId="1225065776">
    <w:abstractNumId w:val="61"/>
    <w:lvlOverride w:ilvl="0">
      <w:startOverride w:val="1"/>
    </w:lvlOverride>
  </w:num>
  <w:num w:numId="94" w16cid:durableId="1673951229">
    <w:abstractNumId w:val="61"/>
    <w:lvlOverride w:ilvl="0">
      <w:startOverride w:val="1"/>
    </w:lvlOverride>
  </w:num>
  <w:num w:numId="95" w16cid:durableId="338507764">
    <w:abstractNumId w:val="61"/>
    <w:lvlOverride w:ilvl="0">
      <w:startOverride w:val="1"/>
    </w:lvlOverride>
  </w:num>
  <w:num w:numId="96" w16cid:durableId="774129563">
    <w:abstractNumId w:val="61"/>
    <w:lvlOverride w:ilvl="0">
      <w:startOverride w:val="1"/>
    </w:lvlOverride>
  </w:num>
  <w:num w:numId="97" w16cid:durableId="1664118934">
    <w:abstractNumId w:val="61"/>
    <w:lvlOverride w:ilvl="0">
      <w:startOverride w:val="1"/>
    </w:lvlOverride>
  </w:num>
  <w:num w:numId="98" w16cid:durableId="1320813638">
    <w:abstractNumId w:val="61"/>
    <w:lvlOverride w:ilvl="0">
      <w:startOverride w:val="1"/>
    </w:lvlOverride>
  </w:num>
  <w:num w:numId="99" w16cid:durableId="367336461">
    <w:abstractNumId w:val="8"/>
  </w:num>
  <w:num w:numId="100" w16cid:durableId="1573733705">
    <w:abstractNumId w:val="5"/>
  </w:num>
  <w:num w:numId="101" w16cid:durableId="921068399">
    <w:abstractNumId w:val="14"/>
  </w:num>
  <w:num w:numId="102" w16cid:durableId="691299179">
    <w:abstractNumId w:val="30"/>
  </w:num>
  <w:num w:numId="103" w16cid:durableId="2113549643">
    <w:abstractNumId w:val="2"/>
  </w:num>
  <w:num w:numId="104" w16cid:durableId="1942255650">
    <w:abstractNumId w:val="29"/>
  </w:num>
  <w:num w:numId="105" w16cid:durableId="412707532">
    <w:abstractNumId w:val="26"/>
  </w:num>
  <w:num w:numId="106" w16cid:durableId="761991818">
    <w:abstractNumId w:val="19"/>
  </w:num>
  <w:num w:numId="107" w16cid:durableId="1136023772">
    <w:abstractNumId w:val="36"/>
  </w:num>
  <w:num w:numId="108" w16cid:durableId="303702618">
    <w:abstractNumId w:val="55"/>
  </w:num>
  <w:num w:numId="109" w16cid:durableId="385421808">
    <w:abstractNumId w:val="0"/>
    <w:lvlOverride w:ilvl="0">
      <w:lvl w:ilvl="0">
        <w:numFmt w:val="bullet"/>
        <w:lvlText w:val=""/>
        <w:legacy w:legacy="1" w:legacySpace="0" w:legacyIndent="360"/>
        <w:lvlJc w:val="left"/>
        <w:rPr>
          <w:rFonts w:ascii="Symbol" w:hAnsi="Symbol" w:hint="default"/>
        </w:rPr>
      </w:lvl>
    </w:lvlOverride>
  </w:num>
  <w:num w:numId="110" w16cid:durableId="1530492304">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en-GB" w:vendorID="64" w:dllVersion="0" w:nlCheck="1" w:checkStyle="0"/>
  <w:activeWritingStyle w:appName="MSWord" w:lang="en-GB" w:vendorID="64" w:dllVersion="4096" w:nlCheck="1" w:checkStyle="0"/>
  <w:activeWritingStyle w:appName="MSWord" w:lang="en-US"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5-EN-REV-00.DOC"/>
  </w:docVars>
  <w:rsids>
    <w:rsidRoot w:val="00AE38F8"/>
    <w:rsid w:val="00006DF8"/>
    <w:rsid w:val="0001355A"/>
    <w:rsid w:val="00020A5B"/>
    <w:rsid w:val="00030A2D"/>
    <w:rsid w:val="00031E63"/>
    <w:rsid w:val="0003241C"/>
    <w:rsid w:val="00050270"/>
    <w:rsid w:val="00055A26"/>
    <w:rsid w:val="00057B00"/>
    <w:rsid w:val="00057F4E"/>
    <w:rsid w:val="00060C1E"/>
    <w:rsid w:val="00061753"/>
    <w:rsid w:val="00061805"/>
    <w:rsid w:val="00061878"/>
    <w:rsid w:val="00065189"/>
    <w:rsid w:val="000A522B"/>
    <w:rsid w:val="000A6A0E"/>
    <w:rsid w:val="000B190D"/>
    <w:rsid w:val="000C0C20"/>
    <w:rsid w:val="000C549B"/>
    <w:rsid w:val="000C6752"/>
    <w:rsid w:val="000C7952"/>
    <w:rsid w:val="000D13E7"/>
    <w:rsid w:val="000D7C74"/>
    <w:rsid w:val="000E0648"/>
    <w:rsid w:val="000E537A"/>
    <w:rsid w:val="000F39C3"/>
    <w:rsid w:val="00102AF9"/>
    <w:rsid w:val="001050EE"/>
    <w:rsid w:val="00107540"/>
    <w:rsid w:val="00111B7A"/>
    <w:rsid w:val="00112D84"/>
    <w:rsid w:val="00114F35"/>
    <w:rsid w:val="00115CA7"/>
    <w:rsid w:val="00124FFF"/>
    <w:rsid w:val="0017313B"/>
    <w:rsid w:val="00173310"/>
    <w:rsid w:val="0018016C"/>
    <w:rsid w:val="0019336C"/>
    <w:rsid w:val="00195A6F"/>
    <w:rsid w:val="00195AEA"/>
    <w:rsid w:val="00196F72"/>
    <w:rsid w:val="001978EF"/>
    <w:rsid w:val="001A4E4A"/>
    <w:rsid w:val="001B31E6"/>
    <w:rsid w:val="001C1D2A"/>
    <w:rsid w:val="001D5C65"/>
    <w:rsid w:val="001E440F"/>
    <w:rsid w:val="00203C42"/>
    <w:rsid w:val="00203E27"/>
    <w:rsid w:val="00205125"/>
    <w:rsid w:val="00205F35"/>
    <w:rsid w:val="00212360"/>
    <w:rsid w:val="0021368F"/>
    <w:rsid w:val="002172D1"/>
    <w:rsid w:val="002219E3"/>
    <w:rsid w:val="002223C1"/>
    <w:rsid w:val="002302AB"/>
    <w:rsid w:val="00240472"/>
    <w:rsid w:val="002475C4"/>
    <w:rsid w:val="00247FEF"/>
    <w:rsid w:val="00252888"/>
    <w:rsid w:val="00253B57"/>
    <w:rsid w:val="00272616"/>
    <w:rsid w:val="00286A23"/>
    <w:rsid w:val="00287DED"/>
    <w:rsid w:val="0029251C"/>
    <w:rsid w:val="00295092"/>
    <w:rsid w:val="002B13F4"/>
    <w:rsid w:val="002D0A12"/>
    <w:rsid w:val="002D0B03"/>
    <w:rsid w:val="002D288D"/>
    <w:rsid w:val="002D294D"/>
    <w:rsid w:val="002D75A2"/>
    <w:rsid w:val="002F6D2E"/>
    <w:rsid w:val="00301DE9"/>
    <w:rsid w:val="00310F2F"/>
    <w:rsid w:val="003111D9"/>
    <w:rsid w:val="00311D2D"/>
    <w:rsid w:val="003308BB"/>
    <w:rsid w:val="0033332D"/>
    <w:rsid w:val="00346E32"/>
    <w:rsid w:val="003521FE"/>
    <w:rsid w:val="00356B1D"/>
    <w:rsid w:val="00362638"/>
    <w:rsid w:val="00363B97"/>
    <w:rsid w:val="003721D9"/>
    <w:rsid w:val="00382FE0"/>
    <w:rsid w:val="00392541"/>
    <w:rsid w:val="003A2536"/>
    <w:rsid w:val="003A358D"/>
    <w:rsid w:val="003A4DBF"/>
    <w:rsid w:val="003C07AB"/>
    <w:rsid w:val="003C1679"/>
    <w:rsid w:val="003C1759"/>
    <w:rsid w:val="003C2000"/>
    <w:rsid w:val="003C60D0"/>
    <w:rsid w:val="003C79C6"/>
    <w:rsid w:val="003D2B40"/>
    <w:rsid w:val="003D3100"/>
    <w:rsid w:val="003D436F"/>
    <w:rsid w:val="003D57AE"/>
    <w:rsid w:val="003D795D"/>
    <w:rsid w:val="003E596D"/>
    <w:rsid w:val="003F005A"/>
    <w:rsid w:val="00401263"/>
    <w:rsid w:val="00403C36"/>
    <w:rsid w:val="00407129"/>
    <w:rsid w:val="00407346"/>
    <w:rsid w:val="00407C73"/>
    <w:rsid w:val="004112D4"/>
    <w:rsid w:val="004305FD"/>
    <w:rsid w:val="004350B6"/>
    <w:rsid w:val="004361F5"/>
    <w:rsid w:val="00441407"/>
    <w:rsid w:val="00443948"/>
    <w:rsid w:val="0044751C"/>
    <w:rsid w:val="00450E94"/>
    <w:rsid w:val="004514CD"/>
    <w:rsid w:val="004543B0"/>
    <w:rsid w:val="00462214"/>
    <w:rsid w:val="00465174"/>
    <w:rsid w:val="004670EF"/>
    <w:rsid w:val="004715EC"/>
    <w:rsid w:val="00473860"/>
    <w:rsid w:val="004750B6"/>
    <w:rsid w:val="004805F2"/>
    <w:rsid w:val="004842DD"/>
    <w:rsid w:val="0049139F"/>
    <w:rsid w:val="00493F2B"/>
    <w:rsid w:val="00494A0D"/>
    <w:rsid w:val="004B1A79"/>
    <w:rsid w:val="004B33AB"/>
    <w:rsid w:val="004C192E"/>
    <w:rsid w:val="004D61E0"/>
    <w:rsid w:val="004D6FB2"/>
    <w:rsid w:val="004E52DB"/>
    <w:rsid w:val="004F3026"/>
    <w:rsid w:val="004F7629"/>
    <w:rsid w:val="0051365E"/>
    <w:rsid w:val="005271DB"/>
    <w:rsid w:val="005346CE"/>
    <w:rsid w:val="005411B0"/>
    <w:rsid w:val="005415C6"/>
    <w:rsid w:val="00543710"/>
    <w:rsid w:val="00544044"/>
    <w:rsid w:val="005445DB"/>
    <w:rsid w:val="00546410"/>
    <w:rsid w:val="005478E4"/>
    <w:rsid w:val="005522DF"/>
    <w:rsid w:val="005570BC"/>
    <w:rsid w:val="005625FF"/>
    <w:rsid w:val="005678C2"/>
    <w:rsid w:val="0057272D"/>
    <w:rsid w:val="0057733F"/>
    <w:rsid w:val="0057760F"/>
    <w:rsid w:val="00581B53"/>
    <w:rsid w:val="00582940"/>
    <w:rsid w:val="0058307D"/>
    <w:rsid w:val="00583671"/>
    <w:rsid w:val="00586A41"/>
    <w:rsid w:val="00591722"/>
    <w:rsid w:val="0059510B"/>
    <w:rsid w:val="00596E41"/>
    <w:rsid w:val="005A3B22"/>
    <w:rsid w:val="005B5F79"/>
    <w:rsid w:val="005C742C"/>
    <w:rsid w:val="005D499E"/>
    <w:rsid w:val="005E22D4"/>
    <w:rsid w:val="00612248"/>
    <w:rsid w:val="00615616"/>
    <w:rsid w:val="006218C2"/>
    <w:rsid w:val="00622351"/>
    <w:rsid w:val="00622857"/>
    <w:rsid w:val="00624333"/>
    <w:rsid w:val="006250B5"/>
    <w:rsid w:val="006316A2"/>
    <w:rsid w:val="0063320F"/>
    <w:rsid w:val="00641155"/>
    <w:rsid w:val="00651822"/>
    <w:rsid w:val="006610EB"/>
    <w:rsid w:val="00664730"/>
    <w:rsid w:val="00670009"/>
    <w:rsid w:val="00674750"/>
    <w:rsid w:val="006747A5"/>
    <w:rsid w:val="0068098D"/>
    <w:rsid w:val="006820F7"/>
    <w:rsid w:val="0068234B"/>
    <w:rsid w:val="006872CB"/>
    <w:rsid w:val="00690C28"/>
    <w:rsid w:val="006934C9"/>
    <w:rsid w:val="006C4752"/>
    <w:rsid w:val="006D7273"/>
    <w:rsid w:val="006D7D6D"/>
    <w:rsid w:val="006E5990"/>
    <w:rsid w:val="006E6032"/>
    <w:rsid w:val="006F1994"/>
    <w:rsid w:val="006F1A1B"/>
    <w:rsid w:val="006F79B1"/>
    <w:rsid w:val="00713017"/>
    <w:rsid w:val="007172B0"/>
    <w:rsid w:val="007300FC"/>
    <w:rsid w:val="00740350"/>
    <w:rsid w:val="0074150B"/>
    <w:rsid w:val="00741C18"/>
    <w:rsid w:val="00746BFC"/>
    <w:rsid w:val="00750718"/>
    <w:rsid w:val="00754A21"/>
    <w:rsid w:val="00755DA1"/>
    <w:rsid w:val="00780E05"/>
    <w:rsid w:val="00785513"/>
    <w:rsid w:val="00796AF6"/>
    <w:rsid w:val="007A1685"/>
    <w:rsid w:val="007A5020"/>
    <w:rsid w:val="007A7CE0"/>
    <w:rsid w:val="007B00C5"/>
    <w:rsid w:val="007C0C05"/>
    <w:rsid w:val="007C1642"/>
    <w:rsid w:val="007D2769"/>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66754"/>
    <w:rsid w:val="00866E75"/>
    <w:rsid w:val="0086700B"/>
    <w:rsid w:val="0087152F"/>
    <w:rsid w:val="00880541"/>
    <w:rsid w:val="008824C1"/>
    <w:rsid w:val="0089390F"/>
    <w:rsid w:val="008A24D8"/>
    <w:rsid w:val="008A2559"/>
    <w:rsid w:val="008A27FD"/>
    <w:rsid w:val="008A3E96"/>
    <w:rsid w:val="008B2A73"/>
    <w:rsid w:val="008B623E"/>
    <w:rsid w:val="008B6CE1"/>
    <w:rsid w:val="008B7FF3"/>
    <w:rsid w:val="008C3336"/>
    <w:rsid w:val="008C3721"/>
    <w:rsid w:val="008E128B"/>
    <w:rsid w:val="008E4B88"/>
    <w:rsid w:val="008E7B76"/>
    <w:rsid w:val="008F0486"/>
    <w:rsid w:val="008F1684"/>
    <w:rsid w:val="008F168A"/>
    <w:rsid w:val="008F4E9F"/>
    <w:rsid w:val="008F5DE9"/>
    <w:rsid w:val="00902E86"/>
    <w:rsid w:val="00903900"/>
    <w:rsid w:val="00910313"/>
    <w:rsid w:val="00911810"/>
    <w:rsid w:val="009133AB"/>
    <w:rsid w:val="009147A6"/>
    <w:rsid w:val="00915404"/>
    <w:rsid w:val="009154A6"/>
    <w:rsid w:val="009159C2"/>
    <w:rsid w:val="009170D9"/>
    <w:rsid w:val="009455FD"/>
    <w:rsid w:val="0094728C"/>
    <w:rsid w:val="009639E9"/>
    <w:rsid w:val="00966028"/>
    <w:rsid w:val="009706F3"/>
    <w:rsid w:val="00972B77"/>
    <w:rsid w:val="00974535"/>
    <w:rsid w:val="009774EA"/>
    <w:rsid w:val="00982035"/>
    <w:rsid w:val="00990012"/>
    <w:rsid w:val="009912DA"/>
    <w:rsid w:val="00991A73"/>
    <w:rsid w:val="00994FEA"/>
    <w:rsid w:val="009969A1"/>
    <w:rsid w:val="009A12CD"/>
    <w:rsid w:val="009A383E"/>
    <w:rsid w:val="009B2EFD"/>
    <w:rsid w:val="009B571E"/>
    <w:rsid w:val="009D684F"/>
    <w:rsid w:val="009E1E02"/>
    <w:rsid w:val="009E3D4D"/>
    <w:rsid w:val="009F56B6"/>
    <w:rsid w:val="009F648D"/>
    <w:rsid w:val="00A057C7"/>
    <w:rsid w:val="00A06AB7"/>
    <w:rsid w:val="00A10BB1"/>
    <w:rsid w:val="00A11047"/>
    <w:rsid w:val="00A113E2"/>
    <w:rsid w:val="00A16985"/>
    <w:rsid w:val="00A2031F"/>
    <w:rsid w:val="00A20E4D"/>
    <w:rsid w:val="00A451A5"/>
    <w:rsid w:val="00A5429D"/>
    <w:rsid w:val="00A734D9"/>
    <w:rsid w:val="00A77ECC"/>
    <w:rsid w:val="00A808D3"/>
    <w:rsid w:val="00A81065"/>
    <w:rsid w:val="00A8166C"/>
    <w:rsid w:val="00AA1F74"/>
    <w:rsid w:val="00AA515C"/>
    <w:rsid w:val="00AC5EC2"/>
    <w:rsid w:val="00AD2105"/>
    <w:rsid w:val="00AE38F8"/>
    <w:rsid w:val="00AE4BF8"/>
    <w:rsid w:val="00AF0195"/>
    <w:rsid w:val="00B078C7"/>
    <w:rsid w:val="00B11FAE"/>
    <w:rsid w:val="00B150F8"/>
    <w:rsid w:val="00B1651D"/>
    <w:rsid w:val="00B3654E"/>
    <w:rsid w:val="00B460D5"/>
    <w:rsid w:val="00B52E82"/>
    <w:rsid w:val="00B60329"/>
    <w:rsid w:val="00B67B6F"/>
    <w:rsid w:val="00B72739"/>
    <w:rsid w:val="00B750E3"/>
    <w:rsid w:val="00B7615B"/>
    <w:rsid w:val="00B82A06"/>
    <w:rsid w:val="00B849B8"/>
    <w:rsid w:val="00B85DA8"/>
    <w:rsid w:val="00B90C6A"/>
    <w:rsid w:val="00B926CD"/>
    <w:rsid w:val="00B92E4B"/>
    <w:rsid w:val="00B93A84"/>
    <w:rsid w:val="00B97782"/>
    <w:rsid w:val="00BA56E1"/>
    <w:rsid w:val="00BB1837"/>
    <w:rsid w:val="00BB20CF"/>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077FF"/>
    <w:rsid w:val="00C17B19"/>
    <w:rsid w:val="00C202A0"/>
    <w:rsid w:val="00C20DBA"/>
    <w:rsid w:val="00C246F4"/>
    <w:rsid w:val="00C36206"/>
    <w:rsid w:val="00C363EE"/>
    <w:rsid w:val="00C367A9"/>
    <w:rsid w:val="00C42020"/>
    <w:rsid w:val="00C44D28"/>
    <w:rsid w:val="00C55CFE"/>
    <w:rsid w:val="00C664A9"/>
    <w:rsid w:val="00C678BA"/>
    <w:rsid w:val="00C73205"/>
    <w:rsid w:val="00C73DF5"/>
    <w:rsid w:val="00C74716"/>
    <w:rsid w:val="00C83ABE"/>
    <w:rsid w:val="00C909EC"/>
    <w:rsid w:val="00C91D72"/>
    <w:rsid w:val="00C9403E"/>
    <w:rsid w:val="00C9509E"/>
    <w:rsid w:val="00C96DE9"/>
    <w:rsid w:val="00C97314"/>
    <w:rsid w:val="00CB0002"/>
    <w:rsid w:val="00CB54F7"/>
    <w:rsid w:val="00CC191C"/>
    <w:rsid w:val="00CC24E6"/>
    <w:rsid w:val="00CC2D33"/>
    <w:rsid w:val="00CC74DB"/>
    <w:rsid w:val="00CD0A21"/>
    <w:rsid w:val="00CD2624"/>
    <w:rsid w:val="00CD6A68"/>
    <w:rsid w:val="00CE45EA"/>
    <w:rsid w:val="00CE4A2D"/>
    <w:rsid w:val="00CF24DE"/>
    <w:rsid w:val="00CF3F1F"/>
    <w:rsid w:val="00CF7557"/>
    <w:rsid w:val="00D129E2"/>
    <w:rsid w:val="00D12BF3"/>
    <w:rsid w:val="00D21019"/>
    <w:rsid w:val="00D3197A"/>
    <w:rsid w:val="00D35732"/>
    <w:rsid w:val="00D45870"/>
    <w:rsid w:val="00D50985"/>
    <w:rsid w:val="00D5246C"/>
    <w:rsid w:val="00D57736"/>
    <w:rsid w:val="00D60BA1"/>
    <w:rsid w:val="00D61604"/>
    <w:rsid w:val="00D63EA6"/>
    <w:rsid w:val="00D907F8"/>
    <w:rsid w:val="00D9227E"/>
    <w:rsid w:val="00D943D4"/>
    <w:rsid w:val="00DA2348"/>
    <w:rsid w:val="00DA616A"/>
    <w:rsid w:val="00DB2F80"/>
    <w:rsid w:val="00DB51CA"/>
    <w:rsid w:val="00DB787F"/>
    <w:rsid w:val="00DB7E68"/>
    <w:rsid w:val="00DC1AF8"/>
    <w:rsid w:val="00DC3EAE"/>
    <w:rsid w:val="00DC7084"/>
    <w:rsid w:val="00DE0B72"/>
    <w:rsid w:val="00DE48C8"/>
    <w:rsid w:val="00DF24E8"/>
    <w:rsid w:val="00DF3894"/>
    <w:rsid w:val="00DF4416"/>
    <w:rsid w:val="00DF5742"/>
    <w:rsid w:val="00DF6D51"/>
    <w:rsid w:val="00E01657"/>
    <w:rsid w:val="00E06F05"/>
    <w:rsid w:val="00E12E18"/>
    <w:rsid w:val="00E142EC"/>
    <w:rsid w:val="00E246FA"/>
    <w:rsid w:val="00E24C7B"/>
    <w:rsid w:val="00E40327"/>
    <w:rsid w:val="00E43E50"/>
    <w:rsid w:val="00E61684"/>
    <w:rsid w:val="00E725FE"/>
    <w:rsid w:val="00E72F15"/>
    <w:rsid w:val="00E73274"/>
    <w:rsid w:val="00E75A03"/>
    <w:rsid w:val="00E83309"/>
    <w:rsid w:val="00E95D40"/>
    <w:rsid w:val="00EB27A1"/>
    <w:rsid w:val="00EB5D04"/>
    <w:rsid w:val="00EC0A31"/>
    <w:rsid w:val="00ED1626"/>
    <w:rsid w:val="00ED3D74"/>
    <w:rsid w:val="00ED7BD7"/>
    <w:rsid w:val="00EE1B77"/>
    <w:rsid w:val="00EE24B3"/>
    <w:rsid w:val="00EE3905"/>
    <w:rsid w:val="00EE73C2"/>
    <w:rsid w:val="00EF1608"/>
    <w:rsid w:val="00EF4FC3"/>
    <w:rsid w:val="00F04815"/>
    <w:rsid w:val="00F04CE7"/>
    <w:rsid w:val="00F13755"/>
    <w:rsid w:val="00F2338C"/>
    <w:rsid w:val="00F25C13"/>
    <w:rsid w:val="00F35D04"/>
    <w:rsid w:val="00F54C76"/>
    <w:rsid w:val="00F70558"/>
    <w:rsid w:val="00F70A12"/>
    <w:rsid w:val="00F8386F"/>
    <w:rsid w:val="00F841F4"/>
    <w:rsid w:val="00F85039"/>
    <w:rsid w:val="00F8572E"/>
    <w:rsid w:val="00F866AA"/>
    <w:rsid w:val="00F9163A"/>
    <w:rsid w:val="00F96B09"/>
    <w:rsid w:val="00FA09A8"/>
    <w:rsid w:val="00FA10D2"/>
    <w:rsid w:val="00FA1B50"/>
    <w:rsid w:val="00FB1539"/>
    <w:rsid w:val="00FC5002"/>
    <w:rsid w:val="00FE0AAA"/>
    <w:rsid w:val="00FE11D8"/>
    <w:rsid w:val="00FF1275"/>
    <w:rsid w:val="00FF1C64"/>
    <w:rsid w:val="00FF34CD"/>
    <w:rsid w:val="00FF6C38"/>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82D379"/>
  <w15:chartTrackingRefBased/>
  <w15:docId w15:val="{2A6910FB-A2E0-4249-B91D-B7130A4B2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483</Words>
  <Characters>2754</Characters>
  <DocSecurity>0</DocSecurity>
  <Lines>22</Lines>
  <Paragraphs>6</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2011-09-27T09:12:00Z</cp:lastPrinted>
  <dcterms:created xsi:type="dcterms:W3CDTF">2026-01-21T09:24:00Z</dcterms:created>
  <dcterms:modified xsi:type="dcterms:W3CDTF">2026-01-21T09:24:00Z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2024-06-14T15:38:58Z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cabece75-58f5-4bec-ace8-667c1abab251</vt:lpwstr>
  </property>
  <property fmtid="{D5CDD505-2E9C-101B-9397-08002B2CF9AE}" pid="8" name="MSIP_Label_6bd9ddd1-4d20-43f6-abfa-fc3c07406f94_ContentBits">
    <vt:lpwstr>0</vt:lpwstr>
  </property>
</Properties>
</file>